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33" w:rsidRPr="00B47F7F" w:rsidRDefault="00EE2533" w:rsidP="00EE2533">
      <w:pPr>
        <w:rPr>
          <w:rFonts w:ascii="Times New Roman" w:hAnsi="Times New Roman" w:cs="Times New Roman"/>
          <w:b/>
          <w:bCs/>
          <w:sz w:val="30"/>
          <w:szCs w:val="30"/>
          <w:u w:val="single"/>
          <w:lang w:eastAsia="el-GR"/>
        </w:rPr>
      </w:pPr>
      <w:bookmarkStart w:id="0" w:name="_GoBack"/>
      <w:bookmarkEnd w:id="0"/>
      <w:r w:rsidRPr="00B47F7F">
        <w:rPr>
          <w:rFonts w:ascii="Times New Roman" w:hAnsi="Times New Roman" w:cs="Times New Roman"/>
          <w:b/>
          <w:bCs/>
          <w:sz w:val="30"/>
          <w:szCs w:val="30"/>
          <w:u w:val="single"/>
          <w:lang w:eastAsia="el-GR"/>
        </w:rPr>
        <w:t>ΧΑΡΑΚΤΗΡΙΣΤΙΚΑ ΑΙΣΘΗΤΗΡΩΝ</w:t>
      </w:r>
    </w:p>
    <w:p w:rsidR="00EE2533" w:rsidRPr="00341425" w:rsidRDefault="00EE2533" w:rsidP="00EE2533">
      <w:pPr>
        <w:spacing w:before="90"/>
        <w:jc w:val="both"/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</w:pPr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Τα χαρακτηριστικά που ακολουθούν µ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πορούν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να αναφέρονται στο όλο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σύστηµα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µ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έτρησης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και σε όλα τα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επιµέρους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τµήµατα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του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συστήµατος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,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περιλαµβάνοντας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τον αισθητήρα, την µ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ονάδα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ρύθµισης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σήµατος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και τη συσκευή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εµφάνισης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– καταγραφής. Συνήθως αναφέρονται ως ποσοστά ή ως µ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έγιστη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ή ως ελάχιστη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τιµή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.</w:t>
      </w:r>
    </w:p>
    <w:p w:rsidR="00EE2533" w:rsidRPr="00341425" w:rsidRDefault="00EE2533" w:rsidP="00EE2533">
      <w:pPr>
        <w:numPr>
          <w:ilvl w:val="0"/>
          <w:numId w:val="3"/>
        </w:numPr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  <w:lang w:eastAsia="el-GR" w:bidi="el-GR"/>
        </w:rPr>
      </w:pPr>
      <w:bookmarkStart w:id="1" w:name="_Toc10907104"/>
      <w:r w:rsidRPr="00341425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  <w:lang w:eastAsia="el-GR" w:bidi="el-GR"/>
        </w:rPr>
        <w:t>Ακρίβεια</w:t>
      </w:r>
      <w:bookmarkEnd w:id="1"/>
    </w:p>
    <w:p w:rsidR="00EE2533" w:rsidRPr="00341425" w:rsidRDefault="00EE2533" w:rsidP="00EE2533">
      <w:pPr>
        <w:ind w:right="448"/>
        <w:jc w:val="both"/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Η ακρίβεια</w:t>
      </w:r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στην περίπτωση ενός αισθητήρα είναι ο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βαθµός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στον οποίο η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τιµή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την οποία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δηµιουργεί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µ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πορεί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να είναι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εσφαλµένη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, δηλαδή η εγγύτητα της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τιµής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εξόδου προς τη µ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ετρούµενη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τιµή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. Στην πράξη κάθε αισθητήρας παράγει κάποιο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σφάλµα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ως προς την µ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ετρούµενη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ποσότητα.</w:t>
      </w:r>
    </w:p>
    <w:p w:rsidR="00EE2533" w:rsidRPr="00341425" w:rsidRDefault="00EE2533" w:rsidP="00EE2533">
      <w:pPr>
        <w:numPr>
          <w:ilvl w:val="0"/>
          <w:numId w:val="1"/>
        </w:numPr>
        <w:ind w:right="44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 w:bidi="el-GR"/>
        </w:rPr>
      </w:pPr>
      <w:proofErr w:type="spellStart"/>
      <w:r w:rsidRPr="00341425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u w:val="single"/>
          <w:lang w:eastAsia="el-GR" w:bidi="el-GR"/>
        </w:rPr>
        <w:t>Βαθµονόµηση</w:t>
      </w:r>
      <w:proofErr w:type="spellEnd"/>
    </w:p>
    <w:p w:rsidR="00EE2533" w:rsidRPr="00341425" w:rsidRDefault="00EE2533" w:rsidP="00EE2533">
      <w:pPr>
        <w:ind w:right="441"/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</w:pPr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Ο όρος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βαθµονόµηση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αναφέρεται στην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κλίµακα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, στην οποία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εµφανίζει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η συσκευή καταγραφής την µ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ετρούµενη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ποσότητα.</w:t>
      </w:r>
    </w:p>
    <w:p w:rsidR="00EE2533" w:rsidRPr="00341425" w:rsidRDefault="00EE2533" w:rsidP="00EE2533">
      <w:pPr>
        <w:numPr>
          <w:ilvl w:val="0"/>
          <w:numId w:val="2"/>
        </w:numPr>
        <w:spacing w:before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  <w:lang w:eastAsia="el-GR" w:bidi="el-GR"/>
        </w:rPr>
      </w:pPr>
      <w:bookmarkStart w:id="2" w:name="_Toc10907105"/>
      <w:r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u w:val="single" w:color="000000"/>
          <w:lang w:eastAsia="el-GR" w:bidi="el-GR"/>
        </w:rPr>
        <w:t>Ν</w:t>
      </w:r>
      <w:r w:rsidRPr="00341425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u w:val="single" w:color="000000"/>
          <w:lang w:eastAsia="el-GR" w:bidi="el-GR"/>
        </w:rPr>
        <w:t>εκρή ζώνη</w:t>
      </w:r>
      <w:bookmarkEnd w:id="2"/>
    </w:p>
    <w:p w:rsidR="00EE2533" w:rsidRPr="00341425" w:rsidRDefault="00EE2533" w:rsidP="00EE2533">
      <w:pPr>
        <w:spacing w:before="1"/>
        <w:ind w:right="450"/>
        <w:jc w:val="both"/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</w:pPr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Με τον όρο νεκρή ζώνη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εννοούµε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το εύρος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τιµών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εισόδου (µ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ετρούµενη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ποσότητα) που δεν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εµφανίζονται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στην έξοδο. Οι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υπολογίσιµες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νεκρές ζώνες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εµφανίζονται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κάτω από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συγκεκριµένες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συνθήκες όπως στατική τριβή, υστέρηση, κτλ.</w:t>
      </w:r>
    </w:p>
    <w:p w:rsidR="00EE2533" w:rsidRPr="00341425" w:rsidRDefault="00EE2533" w:rsidP="00EE2533">
      <w:pPr>
        <w:numPr>
          <w:ilvl w:val="0"/>
          <w:numId w:val="2"/>
        </w:numPr>
        <w:spacing w:before="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  <w:lang w:eastAsia="el-GR" w:bidi="el-GR"/>
        </w:rPr>
      </w:pPr>
      <w:bookmarkStart w:id="3" w:name="_Toc10907106"/>
      <w:r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u w:val="single" w:color="000000"/>
          <w:lang w:eastAsia="el-GR" w:bidi="el-GR"/>
        </w:rPr>
        <w:t>Δ</w:t>
      </w:r>
      <w:r w:rsidRPr="00341425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u w:val="single" w:color="000000"/>
          <w:lang w:eastAsia="el-GR" w:bidi="el-GR"/>
        </w:rPr>
        <w:t>ιαστάσεις</w:t>
      </w:r>
      <w:bookmarkEnd w:id="3"/>
    </w:p>
    <w:p w:rsidR="00EE2533" w:rsidRPr="00341425" w:rsidRDefault="00EE2533" w:rsidP="00EE2533">
      <w:pPr>
        <w:rPr>
          <w:rFonts w:ascii="Times New Roman" w:hAnsi="Times New Roman" w:cs="Times New Roman"/>
          <w:sz w:val="28"/>
          <w:szCs w:val="28"/>
        </w:rPr>
      </w:pPr>
      <w:r w:rsidRPr="00341425">
        <w:rPr>
          <w:rFonts w:ascii="Times New Roman" w:hAnsi="Times New Roman" w:cs="Times New Roman"/>
          <w:sz w:val="28"/>
          <w:szCs w:val="28"/>
        </w:rPr>
        <w:t>Οι διαστάσεις ενός αισθητήρα αναφέρονται στο φυσικό µ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έγεθος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 xml:space="preserve"> αυτού και αναγράφονται στις προδιαγραφές του.</w:t>
      </w:r>
    </w:p>
    <w:p w:rsidR="00EE2533" w:rsidRPr="00341425" w:rsidRDefault="00EE2533" w:rsidP="00EE2533">
      <w:pPr>
        <w:numPr>
          <w:ilvl w:val="0"/>
          <w:numId w:val="2"/>
        </w:numPr>
        <w:spacing w:before="8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  <w:lang w:eastAsia="el-GR" w:bidi="el-GR"/>
        </w:rPr>
      </w:pPr>
      <w:bookmarkStart w:id="4" w:name="_Toc10907107"/>
      <w:r w:rsidRPr="00341425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u w:val="single" w:color="000000"/>
          <w:lang w:eastAsia="el-GR" w:bidi="el-GR"/>
        </w:rPr>
        <w:t>Ολίσθηση</w:t>
      </w:r>
      <w:bookmarkEnd w:id="4"/>
    </w:p>
    <w:p w:rsidR="00EE2533" w:rsidRPr="00341425" w:rsidRDefault="00EE2533" w:rsidP="00EE2533">
      <w:pPr>
        <w:ind w:right="453"/>
        <w:jc w:val="both"/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Ολίσθηση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ονοµάζεται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η φυσική τάση ενός αισθητήρα να µ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εταβάλει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τα χαρακτηριστικά του λόγω χρόνου ή περιβαλλοντικών συνθηκών. Ολίσθηση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εµφανίζεται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σε µ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ια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συσκευή λόγω γήρανσης, οξείδωσης των υλικών κατασκευής ή λόγω αλλαγής της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θερµοκρασίας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, πίεσης, κτλ.</w:t>
      </w:r>
    </w:p>
    <w:p w:rsidR="00EE2533" w:rsidRPr="00341425" w:rsidRDefault="00EE2533" w:rsidP="00EE2533">
      <w:pPr>
        <w:numPr>
          <w:ilvl w:val="0"/>
          <w:numId w:val="2"/>
        </w:numPr>
        <w:outlineLvl w:val="1"/>
        <w:rPr>
          <w:rFonts w:ascii="Times New Roman" w:eastAsia="Times New Roman" w:hAnsi="Times New Roman" w:cs="Times New Roman"/>
          <w:sz w:val="28"/>
          <w:szCs w:val="28"/>
          <w:u w:color="000000"/>
          <w:lang w:eastAsia="el-GR" w:bidi="el-GR"/>
        </w:rPr>
      </w:pPr>
      <w:bookmarkStart w:id="5" w:name="_Toc10907108"/>
      <w:proofErr w:type="spellStart"/>
      <w:r w:rsidRPr="00341425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u w:val="single" w:color="000000"/>
          <w:lang w:eastAsia="el-GR" w:bidi="el-GR"/>
        </w:rPr>
        <w:t>Σφάλµα</w:t>
      </w:r>
      <w:bookmarkEnd w:id="5"/>
      <w:proofErr w:type="spellEnd"/>
    </w:p>
    <w:p w:rsidR="00EE2533" w:rsidRPr="00341425" w:rsidRDefault="00EE2533" w:rsidP="00EE2533">
      <w:pPr>
        <w:ind w:right="453"/>
        <w:jc w:val="both"/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</w:pPr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lastRenderedPageBreak/>
        <w:t xml:space="preserve">Το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σφάλµα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ισούται µε την διαφορά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ανάµεσα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στη µ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ετρούµενη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τιµή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και την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πραγµατική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τιµή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µ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ιας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ποσότητας.</w:t>
      </w:r>
    </w:p>
    <w:p w:rsidR="00EE2533" w:rsidRPr="00341425" w:rsidRDefault="00EE2533" w:rsidP="00EE2533">
      <w:pPr>
        <w:numPr>
          <w:ilvl w:val="0"/>
          <w:numId w:val="2"/>
        </w:numPr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  <w:lang w:eastAsia="el-GR" w:bidi="el-GR"/>
        </w:rPr>
      </w:pPr>
      <w:bookmarkStart w:id="6" w:name="_Toc10907109"/>
      <w:r w:rsidRPr="00341425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u w:val="single" w:color="000000"/>
          <w:lang w:eastAsia="el-GR" w:bidi="el-GR"/>
        </w:rPr>
        <w:t>Υστέρηση</w:t>
      </w:r>
      <w:bookmarkEnd w:id="6"/>
    </w:p>
    <w:p w:rsidR="00EE2533" w:rsidRPr="00341425" w:rsidRDefault="00EE2533" w:rsidP="00EE25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</w:pPr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Όταν η µ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ετρούµενη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ποσότητα αυξάνει µε σταθερό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βήµα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έως ένα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σηµείο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και κα</w:t>
      </w:r>
      <w:r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τόπιν µ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ειωθεί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</w:t>
      </w:r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µε το ίδιο σταθερό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βήµα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οι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τιµές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εξόδου που δίνει ο αισθητήρας σε όλο το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φάσµα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της αύξησης µ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πορεί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να µην είναι ίδιες µε τις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τιµές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που δίνει κατά την µ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είωση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, στις αντίστοιχες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τιµές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ποσότητας. ∆εν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εµφανίζουν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υστέρηση όλοι οι αισθητήρες, η υστέρηση προκαλείται ειδικότερα από µ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ηχανική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τάση και τριβή. ∆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ηλαδή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υστέρηση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εµφανίζεται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στα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συστήµατα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που περιέχουν µ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ηχανικά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– κινητά µ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έρη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τα οποία είναι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κατασκευασµένα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από υλικά που παρουσιάζουν τάση ελαστικότητας (πλαστικό, λάστιχο και κάποια µ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έταλλα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).</w:t>
      </w:r>
    </w:p>
    <w:p w:rsidR="00EE2533" w:rsidRPr="00341425" w:rsidRDefault="00EE2533" w:rsidP="00EE2533">
      <w:pPr>
        <w:numPr>
          <w:ilvl w:val="0"/>
          <w:numId w:val="2"/>
        </w:numPr>
        <w:outlineLvl w:val="1"/>
        <w:rPr>
          <w:rFonts w:ascii="Times New Roman" w:eastAsia="Times New Roman" w:hAnsi="Times New Roman" w:cs="Times New Roman"/>
          <w:sz w:val="28"/>
          <w:szCs w:val="28"/>
          <w:u w:color="000000"/>
          <w:lang w:eastAsia="el-GR" w:bidi="el-GR"/>
        </w:rPr>
      </w:pPr>
      <w:bookmarkStart w:id="7" w:name="_Toc10907110"/>
      <w:proofErr w:type="spellStart"/>
      <w:r w:rsidRPr="00341425">
        <w:rPr>
          <w:rFonts w:ascii="Times New Roman" w:eastAsia="Times New Roman" w:hAnsi="Times New Roman" w:cs="Times New Roman"/>
          <w:b/>
          <w:bCs/>
          <w:w w:val="110"/>
          <w:sz w:val="28"/>
          <w:szCs w:val="28"/>
          <w:u w:val="single" w:color="000000"/>
          <w:lang w:eastAsia="el-GR" w:bidi="el-GR"/>
        </w:rPr>
        <w:t>Γραμµικότητα</w:t>
      </w:r>
      <w:bookmarkEnd w:id="7"/>
      <w:proofErr w:type="spellEnd"/>
    </w:p>
    <w:p w:rsidR="00EE2533" w:rsidRPr="00341425" w:rsidRDefault="00EE2533" w:rsidP="00EE2533">
      <w:pPr>
        <w:ind w:right="448"/>
        <w:jc w:val="both"/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γρα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µµ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ικότητα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</w:t>
      </w:r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ενός αισθητήρα αποτελεί το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βαθµό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, στον οποίο η  γραφική παράσταση της εξόδου προσεγγίζει ευθεία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γρα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µµή ως προς την γραφική παράσταση εισόδου. ∆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ηλαδή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βλέπουµε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τον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βαθµό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απόκλισης της εξόδου ως προς την είσοδο.</w:t>
      </w:r>
    </w:p>
    <w:p w:rsidR="00EE2533" w:rsidRPr="00341425" w:rsidRDefault="00EE2533" w:rsidP="00EE2533">
      <w:pPr>
        <w:numPr>
          <w:ilvl w:val="0"/>
          <w:numId w:val="2"/>
        </w:numPr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color="000000"/>
          <w:lang w:eastAsia="el-GR" w:bidi="el-GR"/>
        </w:rPr>
      </w:pPr>
      <w:bookmarkStart w:id="8" w:name="_Toc10907111"/>
      <w:r w:rsidRPr="00341425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u w:val="single" w:color="000000"/>
          <w:lang w:eastAsia="el-GR" w:bidi="el-GR"/>
        </w:rPr>
        <w:t>Χρόνος λειτουργίας</w:t>
      </w:r>
      <w:bookmarkEnd w:id="8"/>
    </w:p>
    <w:p w:rsidR="00EE2533" w:rsidRPr="00341425" w:rsidRDefault="00EE2533" w:rsidP="00EE2533">
      <w:pPr>
        <w:ind w:right="453"/>
        <w:jc w:val="both"/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</w:pPr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Ο χρόνος λειτουργίας ενός αισθητήρα αποτελεί τον χρόνο, κατά τον οποίο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αναµένεται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να λειτουργήσει σωστά στα πλαίσια τον προδιαγραφών του. Συχνά αναφέρεται και ως αξιοπιστία</w:t>
      </w:r>
      <w:r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</w:t>
      </w:r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εννοώντας την ικανότητα του αισθητήρα να λειτουργεί κάτω από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συγκεκριµένες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συνθήκες για µ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ια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δεδοµένη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χρονική περίοδο </w:t>
      </w:r>
      <w:proofErr w:type="spellStart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παραµένοντας</w:t>
      </w:r>
      <w:proofErr w:type="spellEnd"/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 xml:space="preserve"> στα πλαίσια των</w:t>
      </w:r>
      <w:r w:rsidRPr="00341425">
        <w:rPr>
          <w:rFonts w:ascii="Times New Roman" w:eastAsia="Times New Roman" w:hAnsi="Times New Roman" w:cs="Times New Roman"/>
          <w:spacing w:val="-4"/>
          <w:sz w:val="28"/>
          <w:szCs w:val="28"/>
          <w:lang w:eastAsia="el-GR" w:bidi="el-GR"/>
        </w:rPr>
        <w:t xml:space="preserve"> </w:t>
      </w:r>
      <w:r w:rsidRPr="00341425">
        <w:rPr>
          <w:rFonts w:ascii="Times New Roman" w:eastAsia="Times New Roman" w:hAnsi="Times New Roman" w:cs="Times New Roman"/>
          <w:sz w:val="28"/>
          <w:szCs w:val="28"/>
          <w:lang w:eastAsia="el-GR" w:bidi="el-GR"/>
        </w:rPr>
        <w:t>προδιαγραφών.</w:t>
      </w:r>
    </w:p>
    <w:p w:rsidR="00EE2533" w:rsidRPr="00341425" w:rsidRDefault="00EE2533" w:rsidP="00EE2533">
      <w:pPr>
        <w:numPr>
          <w:ilvl w:val="0"/>
          <w:numId w:val="2"/>
        </w:numPr>
        <w:rPr>
          <w:rFonts w:ascii="Times New Roman" w:hAnsi="Times New Roman" w:cs="Times New Roman"/>
          <w:b/>
          <w:bCs/>
          <w:w w:val="105"/>
          <w:sz w:val="28"/>
          <w:szCs w:val="28"/>
          <w:u w:val="single"/>
        </w:rPr>
      </w:pPr>
      <w:proofErr w:type="spellStart"/>
      <w:r w:rsidRPr="00341425">
        <w:rPr>
          <w:rFonts w:ascii="Times New Roman" w:hAnsi="Times New Roman" w:cs="Times New Roman"/>
          <w:b/>
          <w:bCs/>
          <w:w w:val="105"/>
          <w:sz w:val="28"/>
          <w:szCs w:val="28"/>
          <w:u w:val="single"/>
        </w:rPr>
        <w:t>Επαναληψιµότητα</w:t>
      </w:r>
      <w:proofErr w:type="spellEnd"/>
    </w:p>
    <w:p w:rsidR="00EE2533" w:rsidRDefault="00EE2533" w:rsidP="00EE2533">
      <w:pPr>
        <w:rPr>
          <w:rFonts w:ascii="Times New Roman" w:hAnsi="Times New Roman" w:cs="Times New Roman"/>
          <w:sz w:val="28"/>
          <w:szCs w:val="28"/>
        </w:rPr>
      </w:pPr>
      <w:r w:rsidRPr="00341425">
        <w:rPr>
          <w:rFonts w:ascii="Times New Roman" w:hAnsi="Times New Roman" w:cs="Times New Roman"/>
          <w:sz w:val="28"/>
          <w:szCs w:val="28"/>
        </w:rPr>
        <w:t xml:space="preserve">Η 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επαναληψιµότητα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 xml:space="preserve"> ενός αισθητήρα είναι ο 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βαθµός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 xml:space="preserve"> στον οποίο αυτός παράγει την ίδια έξοδο, όταν τροφοδοτείται µε την ίδια είσοδο σε διαφορετικές χρονικές 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στιγµές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>.</w:t>
      </w:r>
    </w:p>
    <w:p w:rsidR="00EE2533" w:rsidRDefault="00EE2533" w:rsidP="00EE2533">
      <w:pPr>
        <w:rPr>
          <w:rFonts w:ascii="Times New Roman" w:hAnsi="Times New Roman" w:cs="Times New Roman"/>
          <w:sz w:val="28"/>
          <w:szCs w:val="28"/>
        </w:rPr>
      </w:pPr>
    </w:p>
    <w:p w:rsidR="00EE2533" w:rsidRPr="00341425" w:rsidRDefault="00EE2533" w:rsidP="00EE2533">
      <w:pPr>
        <w:rPr>
          <w:rFonts w:ascii="Times New Roman" w:hAnsi="Times New Roman" w:cs="Times New Roman"/>
          <w:sz w:val="28"/>
          <w:szCs w:val="28"/>
        </w:rPr>
      </w:pPr>
    </w:p>
    <w:p w:rsidR="00EE2533" w:rsidRPr="00341425" w:rsidRDefault="00EE2533" w:rsidP="00EE2533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1425">
        <w:rPr>
          <w:rFonts w:ascii="Times New Roman" w:hAnsi="Times New Roman" w:cs="Times New Roman"/>
          <w:b/>
          <w:bCs/>
          <w:sz w:val="28"/>
          <w:szCs w:val="28"/>
          <w:u w:val="single"/>
        </w:rPr>
        <w:t>Εύρος</w:t>
      </w:r>
    </w:p>
    <w:p w:rsidR="00EE2533" w:rsidRPr="00341425" w:rsidRDefault="00EE2533" w:rsidP="00EE2533">
      <w:pPr>
        <w:rPr>
          <w:rFonts w:ascii="Times New Roman" w:hAnsi="Times New Roman" w:cs="Times New Roman"/>
          <w:sz w:val="28"/>
          <w:szCs w:val="28"/>
        </w:rPr>
      </w:pPr>
      <w:r w:rsidRPr="00341425">
        <w:rPr>
          <w:rFonts w:ascii="Times New Roman" w:hAnsi="Times New Roman" w:cs="Times New Roman"/>
          <w:sz w:val="28"/>
          <w:szCs w:val="28"/>
        </w:rPr>
        <w:lastRenderedPageBreak/>
        <w:t>Το εύρος λειτουργίας  ενός αισθητήρα καθορίζει την ελάχιστη και µ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έγιστη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τιµή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 xml:space="preserve"> που είναι ικανός να µ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ετρήσει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>.</w:t>
      </w:r>
    </w:p>
    <w:p w:rsidR="00EE2533" w:rsidRPr="00341425" w:rsidRDefault="00EE2533" w:rsidP="00EE253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1425">
        <w:rPr>
          <w:rFonts w:ascii="Times New Roman" w:hAnsi="Times New Roman" w:cs="Times New Roman"/>
          <w:b/>
          <w:bCs/>
          <w:sz w:val="28"/>
          <w:szCs w:val="28"/>
          <w:u w:val="single"/>
        </w:rPr>
        <w:t>Ονοµαστική</w:t>
      </w:r>
      <w:proofErr w:type="spellEnd"/>
      <w:r w:rsidRPr="003414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341425">
        <w:rPr>
          <w:rFonts w:ascii="Times New Roman" w:hAnsi="Times New Roman" w:cs="Times New Roman"/>
          <w:b/>
          <w:bCs/>
          <w:sz w:val="28"/>
          <w:szCs w:val="28"/>
          <w:u w:val="single"/>
        </w:rPr>
        <w:t>τιµή</w:t>
      </w:r>
      <w:proofErr w:type="spellEnd"/>
    </w:p>
    <w:p w:rsidR="00EE2533" w:rsidRPr="00341425" w:rsidRDefault="00EE2533" w:rsidP="00EE2533">
      <w:pPr>
        <w:rPr>
          <w:rFonts w:ascii="Times New Roman" w:hAnsi="Times New Roman" w:cs="Times New Roman"/>
          <w:sz w:val="28"/>
          <w:szCs w:val="28"/>
        </w:rPr>
      </w:pPr>
      <w:r w:rsidRPr="00341425">
        <w:rPr>
          <w:rFonts w:ascii="Times New Roman" w:hAnsi="Times New Roman" w:cs="Times New Roman"/>
          <w:sz w:val="28"/>
          <w:szCs w:val="28"/>
        </w:rPr>
        <w:t xml:space="preserve">Η 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ονοµαστική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τιµή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 xml:space="preserve"> καθορίζει το σύνολο των βέλτιστων συνθηκών, ηλεκτρικών, µ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ηχανικών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κτλ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>, στις οποίες µ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πορεί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 xml:space="preserve"> ο αισθητήρας να λειτουργήσει µε επιτυχία και ασφάλεια.</w:t>
      </w:r>
    </w:p>
    <w:p w:rsidR="00EE2533" w:rsidRPr="00341425" w:rsidRDefault="00EE2533" w:rsidP="00EE2533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1425">
        <w:rPr>
          <w:rFonts w:ascii="Times New Roman" w:hAnsi="Times New Roman" w:cs="Times New Roman"/>
          <w:b/>
          <w:bCs/>
          <w:sz w:val="28"/>
          <w:szCs w:val="28"/>
          <w:u w:val="single"/>
        </w:rPr>
        <w:t>Απόκριση</w:t>
      </w:r>
    </w:p>
    <w:p w:rsidR="00EE2533" w:rsidRPr="00341425" w:rsidRDefault="00EE2533" w:rsidP="00EE2533">
      <w:pPr>
        <w:rPr>
          <w:rFonts w:ascii="Times New Roman" w:hAnsi="Times New Roman" w:cs="Times New Roman"/>
          <w:sz w:val="28"/>
          <w:szCs w:val="28"/>
        </w:rPr>
      </w:pPr>
      <w:r w:rsidRPr="00341425">
        <w:rPr>
          <w:rFonts w:ascii="Times New Roman" w:hAnsi="Times New Roman" w:cs="Times New Roman"/>
          <w:sz w:val="28"/>
          <w:szCs w:val="28"/>
        </w:rPr>
        <w:t>Η απόκριση ενός αισθητήρα καθορίζει τον χρόνο που απαιτείται έτσι ώστε αυτός να παράγει µ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ια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 xml:space="preserve"> έξοδο από µ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ια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δεδοµένη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 xml:space="preserve"> είσοδο.</w:t>
      </w:r>
    </w:p>
    <w:p w:rsidR="00EE2533" w:rsidRPr="00341425" w:rsidRDefault="00EE2533" w:rsidP="00EE2533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Δ</w:t>
      </w:r>
      <w:r w:rsidRPr="00341425">
        <w:rPr>
          <w:rFonts w:ascii="Times New Roman" w:hAnsi="Times New Roman" w:cs="Times New Roman"/>
          <w:b/>
          <w:bCs/>
          <w:sz w:val="28"/>
          <w:szCs w:val="28"/>
          <w:u w:val="single"/>
        </w:rPr>
        <w:t>ιακριτική ικανότητα</w:t>
      </w:r>
    </w:p>
    <w:p w:rsidR="00EE2533" w:rsidRPr="00341425" w:rsidRDefault="00EE2533" w:rsidP="00EE2533">
      <w:pPr>
        <w:rPr>
          <w:rFonts w:ascii="Times New Roman" w:hAnsi="Times New Roman" w:cs="Times New Roman"/>
          <w:sz w:val="28"/>
          <w:szCs w:val="28"/>
        </w:rPr>
      </w:pPr>
      <w:r w:rsidRPr="00341425">
        <w:rPr>
          <w:rFonts w:ascii="Times New Roman" w:hAnsi="Times New Roman" w:cs="Times New Roman"/>
          <w:sz w:val="28"/>
          <w:szCs w:val="28"/>
        </w:rPr>
        <w:t>Η διακριτική ικανότητα ενός αισθητήρα καθορίζει την µ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ικρότερη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 xml:space="preserve"> είσοδο που µ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πορεί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 xml:space="preserve"> να ανιχνεύσει αυτός.</w:t>
      </w:r>
    </w:p>
    <w:p w:rsidR="00EE2533" w:rsidRPr="00341425" w:rsidRDefault="00EE2533" w:rsidP="00EE253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1425">
        <w:rPr>
          <w:rFonts w:ascii="Times New Roman" w:hAnsi="Times New Roman" w:cs="Times New Roman"/>
          <w:b/>
          <w:bCs/>
          <w:sz w:val="28"/>
          <w:szCs w:val="28"/>
          <w:u w:val="single"/>
        </w:rPr>
        <w:t>Ευαισθησία</w:t>
      </w:r>
    </w:p>
    <w:p w:rsidR="00EE2533" w:rsidRPr="00341425" w:rsidRDefault="00EE2533" w:rsidP="00EE2533">
      <w:pPr>
        <w:rPr>
          <w:rFonts w:ascii="Times New Roman" w:hAnsi="Times New Roman" w:cs="Times New Roman"/>
          <w:sz w:val="28"/>
          <w:szCs w:val="28"/>
        </w:rPr>
      </w:pPr>
      <w:r w:rsidRPr="00341425">
        <w:rPr>
          <w:rFonts w:ascii="Times New Roman" w:hAnsi="Times New Roman" w:cs="Times New Roman"/>
          <w:sz w:val="28"/>
          <w:szCs w:val="28"/>
        </w:rPr>
        <w:t>Η ευαισθησία ενός αισθητήρα είναι ίση µε τη διαφορά της µ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έγιστης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τιµής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 xml:space="preserve"> εξόδου µ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είον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 xml:space="preserve"> την ελάχιστης 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τιµής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 xml:space="preserve"> εξόδου προς την αντίστοιχη διαφορά εισόδου. Οι µ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ονάδες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 xml:space="preserve"> στις οποίες µ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ετριέται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 xml:space="preserve"> η ευαισθησία καθορίζονται από την µ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ετρούµενη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 xml:space="preserve"> ποσότητα και την φύση του αισθητήρα. ∆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ηλαδή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 xml:space="preserve"> εάν µ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ετράµε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 xml:space="preserve"> απόσταση και ο αισθητήρας παρέχει τάση στην έξοδο του, τότε η ευαισθησία εκφράζεται σε 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volt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mm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>.</w:t>
      </w:r>
    </w:p>
    <w:p w:rsidR="00EE2533" w:rsidRPr="00341425" w:rsidRDefault="00EE2533" w:rsidP="00EE253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1425">
        <w:rPr>
          <w:rFonts w:ascii="Times New Roman" w:hAnsi="Times New Roman" w:cs="Times New Roman"/>
          <w:b/>
          <w:bCs/>
          <w:sz w:val="28"/>
          <w:szCs w:val="28"/>
          <w:u w:val="single"/>
        </w:rPr>
        <w:t>Ευστάθεια</w:t>
      </w:r>
    </w:p>
    <w:p w:rsidR="00EE2533" w:rsidRPr="00341425" w:rsidRDefault="00EE2533" w:rsidP="00EE2533">
      <w:pPr>
        <w:rPr>
          <w:rFonts w:ascii="Times New Roman" w:hAnsi="Times New Roman" w:cs="Times New Roman"/>
          <w:sz w:val="28"/>
          <w:szCs w:val="28"/>
        </w:rPr>
      </w:pPr>
      <w:r w:rsidRPr="00341425">
        <w:rPr>
          <w:rFonts w:ascii="Times New Roman" w:hAnsi="Times New Roman" w:cs="Times New Roman"/>
          <w:sz w:val="28"/>
          <w:szCs w:val="28"/>
        </w:rPr>
        <w:t>Η ευστάθεια αποτελεί το µ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έτρο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 xml:space="preserve"> µ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εταβολής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 xml:space="preserve"> της εξόδου ενός αισθητήρα, όταν η είσοδο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341425">
        <w:rPr>
          <w:rFonts w:ascii="Times New Roman" w:hAnsi="Times New Roman" w:cs="Times New Roman"/>
          <w:sz w:val="28"/>
          <w:szCs w:val="28"/>
        </w:rPr>
        <w:t xml:space="preserve"> και οι συνθήκες 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παραµένουν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 xml:space="preserve"> σταθερά για µ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εγάλο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 xml:space="preserve"> χρονικό 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διάστηµα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>.</w:t>
      </w:r>
    </w:p>
    <w:p w:rsidR="00EE2533" w:rsidRPr="00341425" w:rsidRDefault="00EE2533" w:rsidP="00EE253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1425">
        <w:rPr>
          <w:rFonts w:ascii="Times New Roman" w:hAnsi="Times New Roman" w:cs="Times New Roman"/>
          <w:b/>
          <w:bCs/>
          <w:sz w:val="28"/>
          <w:szCs w:val="28"/>
          <w:u w:val="single"/>
        </w:rPr>
        <w:t>Ανοχή</w:t>
      </w:r>
    </w:p>
    <w:p w:rsidR="00EE2533" w:rsidRDefault="00EE2533" w:rsidP="00EE2533">
      <w:pPr>
        <w:tabs>
          <w:tab w:val="left" w:pos="2234"/>
        </w:tabs>
        <w:spacing w:before="95"/>
        <w:rPr>
          <w:rFonts w:ascii="Times New Roman" w:hAnsi="Times New Roman" w:cs="Times New Roman"/>
          <w:sz w:val="28"/>
          <w:szCs w:val="28"/>
        </w:rPr>
      </w:pPr>
      <w:r w:rsidRPr="00341425">
        <w:rPr>
          <w:rFonts w:ascii="Times New Roman" w:hAnsi="Times New Roman" w:cs="Times New Roman"/>
          <w:sz w:val="28"/>
          <w:szCs w:val="28"/>
        </w:rPr>
        <w:t>Η ανοχή ενός αισθητήρα καθορίζει το µ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έγιστο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σφάλµα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 xml:space="preserve"> που µ</w:t>
      </w:r>
      <w:proofErr w:type="spellStart"/>
      <w:r w:rsidRPr="00341425">
        <w:rPr>
          <w:rFonts w:ascii="Times New Roman" w:hAnsi="Times New Roman" w:cs="Times New Roman"/>
          <w:sz w:val="28"/>
          <w:szCs w:val="28"/>
        </w:rPr>
        <w:t>πορεί</w:t>
      </w:r>
      <w:proofErr w:type="spellEnd"/>
      <w:r w:rsidRPr="00341425">
        <w:rPr>
          <w:rFonts w:ascii="Times New Roman" w:hAnsi="Times New Roman" w:cs="Times New Roman"/>
          <w:sz w:val="28"/>
          <w:szCs w:val="28"/>
        </w:rPr>
        <w:t xml:space="preserve"> να υπάρξει κατά την διάρκεια λειτουργίας αυτού.</w:t>
      </w:r>
    </w:p>
    <w:p w:rsidR="00C6595A" w:rsidRDefault="00C6595A"/>
    <w:sectPr w:rsidR="00C659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98B70"/>
    <w:multiLevelType w:val="singleLevel"/>
    <w:tmpl w:val="5C84CE66"/>
    <w:lvl w:ilvl="0">
      <w:start w:val="3"/>
      <w:numFmt w:val="decimal"/>
      <w:suff w:val="space"/>
      <w:lvlText w:val="%1)"/>
      <w:lvlJc w:val="left"/>
      <w:rPr>
        <w:b/>
      </w:rPr>
    </w:lvl>
  </w:abstractNum>
  <w:abstractNum w:abstractNumId="1">
    <w:nsid w:val="3A4654FC"/>
    <w:multiLevelType w:val="hybridMultilevel"/>
    <w:tmpl w:val="74742956"/>
    <w:lvl w:ilvl="0" w:tplc="31D880B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color w:val="000000" w:themeColor="text1"/>
        <w:sz w:val="28"/>
        <w:u w:color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0B98AA"/>
    <w:multiLevelType w:val="singleLevel"/>
    <w:tmpl w:val="6F0B98AA"/>
    <w:lvl w:ilvl="0">
      <w:start w:val="2"/>
      <w:numFmt w:val="decimal"/>
      <w:suff w:val="space"/>
      <w:lvlText w:val="%1)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33"/>
    <w:rsid w:val="00634238"/>
    <w:rsid w:val="00955833"/>
    <w:rsid w:val="00C6595A"/>
    <w:rsid w:val="00EC1BDF"/>
    <w:rsid w:val="00EE2533"/>
    <w:rsid w:val="00F1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29D1A-4A84-4C0A-BD35-EE68BCAF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TASEIS</dc:creator>
  <cp:keywords/>
  <dc:description/>
  <cp:lastModifiedBy>TASEIS</cp:lastModifiedBy>
  <cp:revision>1</cp:revision>
  <dcterms:created xsi:type="dcterms:W3CDTF">2019-11-25T11:24:00Z</dcterms:created>
  <dcterms:modified xsi:type="dcterms:W3CDTF">2019-11-25T11:25:00Z</dcterms:modified>
</cp:coreProperties>
</file>