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306"/>
      </w:tblGrid>
      <w:tr w:rsidR="00A033E4" w:rsidRPr="00E275B4">
        <w:tc>
          <w:tcPr>
            <w:tcW w:w="8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33E4" w:rsidRPr="005F604F" w:rsidRDefault="004F0A92">
            <w:pPr>
              <w:pStyle w:val="Standard"/>
              <w:spacing w:after="0"/>
              <w:jc w:val="center"/>
              <w:rPr>
                <w:b/>
                <w:bCs/>
                <w:sz w:val="28"/>
                <w:szCs w:val="28"/>
                <w:lang w:val="el-GR"/>
              </w:rPr>
            </w:pPr>
            <w:r w:rsidRPr="005F604F">
              <w:rPr>
                <w:b/>
                <w:bCs/>
                <w:sz w:val="28"/>
                <w:szCs w:val="28"/>
                <w:lang w:val="el-GR"/>
              </w:rPr>
              <w:t>ΑΕΝ ΑΣΠΡΟΠΥΡΓΟΥ</w:t>
            </w:r>
          </w:p>
          <w:p w:rsidR="00A033E4" w:rsidRPr="005F604F" w:rsidRDefault="004F0A92">
            <w:pPr>
              <w:pStyle w:val="Standard"/>
              <w:spacing w:after="0"/>
              <w:jc w:val="center"/>
              <w:rPr>
                <w:b/>
                <w:bCs/>
                <w:sz w:val="28"/>
                <w:szCs w:val="28"/>
                <w:lang w:val="el-GR"/>
              </w:rPr>
            </w:pPr>
            <w:r w:rsidRPr="005F604F">
              <w:rPr>
                <w:b/>
                <w:bCs/>
                <w:sz w:val="28"/>
                <w:szCs w:val="28"/>
                <w:lang w:val="el-GR"/>
              </w:rPr>
              <w:t>ΣΧΟΛΗ ΠΛΟΙΑΡΧΩΝ</w:t>
            </w:r>
          </w:p>
          <w:p w:rsidR="00A033E4" w:rsidRDefault="00C53AA4">
            <w:pPr>
              <w:pStyle w:val="Standard"/>
              <w:spacing w:after="0"/>
              <w:jc w:val="center"/>
              <w:rPr>
                <w:b/>
                <w:bCs/>
                <w:sz w:val="28"/>
                <w:szCs w:val="28"/>
                <w:lang w:val="el-GR"/>
              </w:rPr>
            </w:pPr>
            <w:r>
              <w:rPr>
                <w:b/>
                <w:bCs/>
                <w:sz w:val="28"/>
                <w:szCs w:val="28"/>
                <w:lang w:val="el-GR"/>
              </w:rPr>
              <w:t xml:space="preserve">ΧΕΙΜΕΡΙΝΟ </w:t>
            </w:r>
            <w:r w:rsidR="004F0A92">
              <w:rPr>
                <w:b/>
                <w:bCs/>
                <w:sz w:val="28"/>
                <w:szCs w:val="28"/>
                <w:lang w:val="el-GR"/>
              </w:rPr>
              <w:t xml:space="preserve"> ΕΞΑΜΗΝΟ 20</w:t>
            </w:r>
            <w:r>
              <w:rPr>
                <w:b/>
                <w:bCs/>
                <w:sz w:val="28"/>
                <w:szCs w:val="28"/>
                <w:lang w:val="el-GR"/>
              </w:rPr>
              <w:t>20</w:t>
            </w:r>
            <w:r w:rsidR="004F0A92">
              <w:rPr>
                <w:b/>
                <w:bCs/>
                <w:sz w:val="28"/>
                <w:szCs w:val="28"/>
                <w:lang w:val="el-GR"/>
              </w:rPr>
              <w:t xml:space="preserve"> - 202</w:t>
            </w:r>
            <w:r>
              <w:rPr>
                <w:b/>
                <w:bCs/>
                <w:sz w:val="28"/>
                <w:szCs w:val="28"/>
                <w:lang w:val="el-GR"/>
              </w:rPr>
              <w:t>1</w:t>
            </w:r>
          </w:p>
        </w:tc>
      </w:tr>
      <w:tr w:rsidR="00A033E4">
        <w:tc>
          <w:tcPr>
            <w:tcW w:w="8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33E4" w:rsidRPr="005F604F" w:rsidRDefault="004F0A92">
            <w:pPr>
              <w:pStyle w:val="Standard"/>
              <w:spacing w:after="0"/>
              <w:jc w:val="center"/>
              <w:rPr>
                <w:b/>
                <w:bCs/>
                <w:sz w:val="28"/>
                <w:szCs w:val="28"/>
                <w:shd w:val="clear" w:color="auto" w:fill="E6E6FF"/>
                <w:lang w:val="el-GR"/>
              </w:rPr>
            </w:pPr>
            <w:r w:rsidRPr="00D84EDD">
              <w:rPr>
                <w:b/>
                <w:bCs/>
                <w:sz w:val="28"/>
                <w:szCs w:val="28"/>
                <w:highlight w:val="yellow"/>
                <w:shd w:val="clear" w:color="auto" w:fill="E6E6FF"/>
                <w:lang w:val="el-GR"/>
              </w:rPr>
              <w:t>3ο ΕΞΑΜΗΝΟ / ΜΑΘΗΜΑ - ΝΑΥΤΙΚΑ ΑΓΓΛΙΚΑ</w:t>
            </w:r>
          </w:p>
          <w:p w:rsidR="00A033E4" w:rsidRPr="005F604F" w:rsidRDefault="004F0A92">
            <w:pPr>
              <w:pStyle w:val="Standard"/>
              <w:spacing w:after="0"/>
              <w:jc w:val="center"/>
              <w:rPr>
                <w:b/>
                <w:u w:val="single"/>
                <w:lang w:val="el-GR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M</w:t>
            </w: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>ARITIME</w:t>
            </w:r>
            <w:r w:rsidRPr="005F604F">
              <w:rPr>
                <w:b/>
                <w:bCs/>
                <w:sz w:val="28"/>
                <w:szCs w:val="28"/>
                <w:u w:val="single"/>
                <w:lang w:val="el-GR"/>
              </w:rPr>
              <w:t xml:space="preserve"> </w:t>
            </w:r>
            <w:r>
              <w:rPr>
                <w:b/>
                <w:bCs/>
                <w:sz w:val="28"/>
                <w:szCs w:val="28"/>
                <w:u w:val="single"/>
              </w:rPr>
              <w:t>E</w:t>
            </w: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>NGLISH</w:t>
            </w:r>
            <w:r w:rsidRPr="005F604F">
              <w:rPr>
                <w:b/>
                <w:bCs/>
                <w:sz w:val="28"/>
                <w:szCs w:val="28"/>
                <w:u w:val="single"/>
                <w:lang w:val="el-GR"/>
              </w:rPr>
              <w:t xml:space="preserve"> </w:t>
            </w:r>
            <w:r>
              <w:rPr>
                <w:b/>
                <w:bCs/>
                <w:sz w:val="28"/>
                <w:szCs w:val="28"/>
                <w:u w:val="single"/>
              </w:rPr>
              <w:t>Vol</w:t>
            </w:r>
            <w:r w:rsidRPr="005F604F">
              <w:rPr>
                <w:b/>
                <w:bCs/>
                <w:sz w:val="28"/>
                <w:szCs w:val="28"/>
                <w:u w:val="single"/>
                <w:lang w:val="el-GR"/>
              </w:rPr>
              <w:t>. 1</w:t>
            </w:r>
          </w:p>
          <w:p w:rsidR="00A033E4" w:rsidRDefault="004F0A92">
            <w:pPr>
              <w:pStyle w:val="Standard"/>
              <w:spacing w:after="0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S</w:t>
            </w:r>
            <w:r>
              <w:rPr>
                <w:b/>
                <w:bCs/>
                <w:sz w:val="26"/>
                <w:szCs w:val="26"/>
                <w:u w:val="single"/>
                <w:lang w:val="en-US"/>
              </w:rPr>
              <w:t>TUDY MATERIAL</w:t>
            </w:r>
          </w:p>
          <w:p w:rsidR="00A033E4" w:rsidRDefault="004F0A92">
            <w:pPr>
              <w:pStyle w:val="Standard"/>
              <w:numPr>
                <w:ilvl w:val="0"/>
                <w:numId w:val="1"/>
              </w:numPr>
              <w:spacing w:after="0"/>
            </w:pPr>
            <w:r>
              <w:t>Unit 8 "Vessel Particulars and Specifications</w:t>
            </w:r>
          </w:p>
          <w:p w:rsidR="00A033E4" w:rsidRDefault="004F0A92">
            <w:pPr>
              <w:pStyle w:val="Standard"/>
              <w:numPr>
                <w:ilvl w:val="0"/>
                <w:numId w:val="1"/>
              </w:numPr>
              <w:spacing w:after="0"/>
            </w:pPr>
            <w:r>
              <w:t>Unit 9 "What Weather is Expected?"</w:t>
            </w:r>
          </w:p>
          <w:p w:rsidR="00A033E4" w:rsidRDefault="004F0A92">
            <w:pPr>
              <w:pStyle w:val="Standard"/>
              <w:numPr>
                <w:ilvl w:val="0"/>
                <w:numId w:val="1"/>
              </w:numPr>
              <w:spacing w:after="0"/>
            </w:pPr>
            <w:r>
              <w:t>Unit 10 "Past Voyages and Sea Passages"</w:t>
            </w:r>
          </w:p>
          <w:p w:rsidR="00A033E4" w:rsidRDefault="004F0A92">
            <w:pPr>
              <w:pStyle w:val="Standard"/>
              <w:numPr>
                <w:ilvl w:val="0"/>
                <w:numId w:val="1"/>
              </w:numPr>
              <w:spacing w:after="0"/>
            </w:pPr>
            <w:r>
              <w:t>Review 2, Units 6-10</w:t>
            </w:r>
          </w:p>
          <w:p w:rsidR="00A033E4" w:rsidRDefault="004F0A92" w:rsidP="00CE0964">
            <w:pPr>
              <w:pStyle w:val="Standard"/>
              <w:numPr>
                <w:ilvl w:val="0"/>
                <w:numId w:val="1"/>
              </w:numPr>
              <w:spacing w:after="0"/>
            </w:pPr>
            <w:r>
              <w:t>Unit 11 "Incidents and Accidents at Sea"</w:t>
            </w:r>
          </w:p>
          <w:p w:rsidR="00A033E4" w:rsidRDefault="00A033E4">
            <w:pPr>
              <w:pStyle w:val="Standard"/>
              <w:spacing w:after="0"/>
            </w:pPr>
          </w:p>
          <w:p w:rsidR="00A033E4" w:rsidRDefault="004F0A92">
            <w:pPr>
              <w:pStyle w:val="Standard"/>
              <w:spacing w:after="0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IMO SMCP S</w:t>
            </w:r>
            <w:r>
              <w:rPr>
                <w:b/>
                <w:sz w:val="26"/>
                <w:szCs w:val="26"/>
                <w:u w:val="single"/>
                <w:lang w:val="en-US"/>
              </w:rPr>
              <w:t>TUDY MATERIAL</w:t>
            </w:r>
          </w:p>
          <w:p w:rsidR="00A033E4" w:rsidRDefault="004F0A92">
            <w:pPr>
              <w:pStyle w:val="Standard"/>
              <w:numPr>
                <w:ilvl w:val="0"/>
                <w:numId w:val="2"/>
              </w:numPr>
              <w:spacing w:after="0"/>
            </w:pPr>
            <w:r>
              <w:t xml:space="preserve">pp. 134-136 / Pilot on the </w:t>
            </w:r>
            <w:r w:rsidR="005F604F">
              <w:t>Bridge</w:t>
            </w:r>
          </w:p>
          <w:p w:rsidR="00A033E4" w:rsidRDefault="004F0A92">
            <w:pPr>
              <w:pStyle w:val="Standard"/>
              <w:numPr>
                <w:ilvl w:val="0"/>
                <w:numId w:val="2"/>
              </w:numPr>
              <w:spacing w:after="0"/>
            </w:pPr>
            <w:r>
              <w:t>pp. 80-84 / Meteorological and hydrological conditions</w:t>
            </w:r>
          </w:p>
          <w:p w:rsidR="00A033E4" w:rsidRDefault="004F0A92">
            <w:pPr>
              <w:pStyle w:val="Standard"/>
              <w:numPr>
                <w:ilvl w:val="0"/>
                <w:numId w:val="2"/>
              </w:numPr>
              <w:spacing w:after="0"/>
            </w:pPr>
            <w:r>
              <w:t>p. 150 / Briefing on meteorological conditions</w:t>
            </w:r>
          </w:p>
          <w:p w:rsidR="00A033E4" w:rsidRDefault="004F0A92">
            <w:pPr>
              <w:pStyle w:val="Standard"/>
              <w:numPr>
                <w:ilvl w:val="0"/>
                <w:numId w:val="2"/>
              </w:numPr>
              <w:spacing w:after="0"/>
            </w:pPr>
            <w:r>
              <w:t>pp. 64-68 / Distress communication</w:t>
            </w:r>
          </w:p>
          <w:p w:rsidR="00A033E4" w:rsidRDefault="004F0A92" w:rsidP="00E20418">
            <w:pPr>
              <w:pStyle w:val="Standard"/>
              <w:numPr>
                <w:ilvl w:val="0"/>
                <w:numId w:val="2"/>
              </w:numPr>
              <w:spacing w:after="0"/>
            </w:pPr>
            <w:r>
              <w:t>p. 78 / Urgency traffic (Technical failure, cargo, heavy icing)</w:t>
            </w:r>
          </w:p>
          <w:p w:rsidR="00E20418" w:rsidRDefault="00E20418" w:rsidP="00E20418">
            <w:pPr>
              <w:pStyle w:val="Standard"/>
              <w:spacing w:after="0"/>
              <w:ind w:left="720"/>
            </w:pPr>
          </w:p>
        </w:tc>
      </w:tr>
      <w:tr w:rsidR="00A033E4">
        <w:tc>
          <w:tcPr>
            <w:tcW w:w="8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33E4" w:rsidRPr="002F0E9C" w:rsidRDefault="004F0A92">
            <w:pPr>
              <w:pStyle w:val="Standard"/>
              <w:spacing w:after="0"/>
              <w:jc w:val="center"/>
              <w:rPr>
                <w:lang w:val="el-GR"/>
              </w:rPr>
            </w:pPr>
            <w:r w:rsidRPr="002F0E9C">
              <w:rPr>
                <w:b/>
                <w:bCs/>
                <w:sz w:val="28"/>
                <w:szCs w:val="28"/>
                <w:highlight w:val="yellow"/>
                <w:shd w:val="clear" w:color="auto" w:fill="E6E6FF"/>
                <w:lang w:val="el-GR"/>
              </w:rPr>
              <w:t>2ο ΕΞΑΜΗΝΟ / ΜΑΘΗΜΑ - ΝΑΥΤΙΚΑ ΑΓΓΛΙΚΑ</w:t>
            </w:r>
          </w:p>
          <w:p w:rsidR="00A033E4" w:rsidRPr="002F0E9C" w:rsidRDefault="004F0A92">
            <w:pPr>
              <w:pStyle w:val="Standard"/>
              <w:spacing w:after="0"/>
              <w:jc w:val="center"/>
              <w:rPr>
                <w:b/>
                <w:u w:val="single"/>
                <w:lang w:val="el-GR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M</w:t>
            </w: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>ARITIME</w:t>
            </w:r>
            <w:r w:rsidRPr="002F0E9C">
              <w:rPr>
                <w:b/>
                <w:bCs/>
                <w:sz w:val="28"/>
                <w:szCs w:val="28"/>
                <w:u w:val="single"/>
                <w:lang w:val="el-GR"/>
              </w:rPr>
              <w:t xml:space="preserve"> </w:t>
            </w:r>
            <w:r>
              <w:rPr>
                <w:b/>
                <w:bCs/>
                <w:sz w:val="28"/>
                <w:szCs w:val="28"/>
                <w:u w:val="single"/>
              </w:rPr>
              <w:t>E</w:t>
            </w: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>NGLISH</w:t>
            </w:r>
            <w:r w:rsidRPr="002F0E9C">
              <w:rPr>
                <w:b/>
                <w:bCs/>
                <w:sz w:val="28"/>
                <w:szCs w:val="28"/>
                <w:u w:val="single"/>
                <w:lang w:val="el-GR"/>
              </w:rPr>
              <w:t xml:space="preserve"> </w:t>
            </w:r>
            <w:r>
              <w:rPr>
                <w:b/>
                <w:bCs/>
                <w:sz w:val="28"/>
                <w:szCs w:val="28"/>
                <w:u w:val="single"/>
              </w:rPr>
              <w:t>Vol</w:t>
            </w:r>
            <w:r w:rsidRPr="002F0E9C">
              <w:rPr>
                <w:b/>
                <w:bCs/>
                <w:sz w:val="28"/>
                <w:szCs w:val="28"/>
                <w:u w:val="single"/>
                <w:lang w:val="el-GR"/>
              </w:rPr>
              <w:t>. 1</w:t>
            </w:r>
          </w:p>
          <w:p w:rsidR="00A033E4" w:rsidRDefault="004F0A92">
            <w:pPr>
              <w:pStyle w:val="Standard"/>
              <w:spacing w:after="0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S</w:t>
            </w:r>
            <w:r>
              <w:rPr>
                <w:b/>
                <w:bCs/>
                <w:sz w:val="26"/>
                <w:szCs w:val="26"/>
                <w:u w:val="single"/>
                <w:lang w:val="en-US"/>
              </w:rPr>
              <w:t>TUDY MATERIAL</w:t>
            </w:r>
          </w:p>
          <w:p w:rsidR="00A033E4" w:rsidRDefault="004F0A92">
            <w:pPr>
              <w:pStyle w:val="Standard"/>
              <w:numPr>
                <w:ilvl w:val="0"/>
                <w:numId w:val="3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Unit 4 “Safety Equipment on Board”</w:t>
            </w:r>
          </w:p>
          <w:p w:rsidR="00A033E4" w:rsidRDefault="004F0A92">
            <w:pPr>
              <w:pStyle w:val="Standard"/>
              <w:numPr>
                <w:ilvl w:val="0"/>
                <w:numId w:val="3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Unit 5 “Work Activities on Board” (pp. 105-106, pp. 111-113)</w:t>
            </w:r>
          </w:p>
          <w:p w:rsidR="00A033E4" w:rsidRDefault="004F0A92">
            <w:pPr>
              <w:pStyle w:val="Standard"/>
              <w:numPr>
                <w:ilvl w:val="0"/>
                <w:numId w:val="3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Review 1, Units 1-5</w:t>
            </w:r>
          </w:p>
          <w:p w:rsidR="00A033E4" w:rsidRDefault="004F0A92">
            <w:pPr>
              <w:pStyle w:val="Standard"/>
              <w:numPr>
                <w:ilvl w:val="0"/>
                <w:numId w:val="3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Unit 6 “Emergency on Board”</w:t>
            </w:r>
          </w:p>
          <w:p w:rsidR="00A033E4" w:rsidRDefault="004F0A92">
            <w:pPr>
              <w:pStyle w:val="Standard"/>
              <w:numPr>
                <w:ilvl w:val="0"/>
                <w:numId w:val="3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Unit 7 “Cargo Handling, Quantities and Supplies”</w:t>
            </w:r>
          </w:p>
          <w:p w:rsidR="00A033E4" w:rsidRDefault="004F0A92">
            <w:pPr>
              <w:pStyle w:val="Standard"/>
              <w:numPr>
                <w:ilvl w:val="0"/>
                <w:numId w:val="3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pp. 208-209 / Message Markers</w:t>
            </w:r>
          </w:p>
          <w:p w:rsidR="00A033E4" w:rsidRDefault="004F0A92">
            <w:pPr>
              <w:pStyle w:val="Standard"/>
              <w:numPr>
                <w:ilvl w:val="0"/>
                <w:numId w:val="3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pp. 22-23 / Standard Wheel Orders</w:t>
            </w:r>
          </w:p>
          <w:p w:rsidR="00A033E4" w:rsidRDefault="00A033E4">
            <w:pPr>
              <w:pStyle w:val="Standard"/>
              <w:spacing w:after="0"/>
              <w:rPr>
                <w:lang w:val="en-US"/>
              </w:rPr>
            </w:pPr>
          </w:p>
          <w:p w:rsidR="00A033E4" w:rsidRDefault="004F0A92">
            <w:pPr>
              <w:pStyle w:val="Standard"/>
              <w:spacing w:after="0"/>
              <w:rPr>
                <w:b/>
                <w:sz w:val="26"/>
                <w:szCs w:val="26"/>
                <w:u w:val="single"/>
                <w:lang w:val="en-US"/>
              </w:rPr>
            </w:pPr>
            <w:r>
              <w:rPr>
                <w:b/>
                <w:sz w:val="26"/>
                <w:szCs w:val="26"/>
                <w:u w:val="single"/>
                <w:lang w:val="en-US"/>
              </w:rPr>
              <w:t>IMO SMCP STUDY MATERIAL</w:t>
            </w:r>
          </w:p>
          <w:p w:rsidR="00A033E4" w:rsidRDefault="004F0A92">
            <w:pPr>
              <w:pStyle w:val="Standard"/>
              <w:numPr>
                <w:ilvl w:val="0"/>
                <w:numId w:val="4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pp. 128-133 / Standard Wheel Orders</w:t>
            </w:r>
          </w:p>
          <w:p w:rsidR="00A033E4" w:rsidRDefault="004F0A92" w:rsidP="00971F15">
            <w:pPr>
              <w:pStyle w:val="Standard"/>
              <w:numPr>
                <w:ilvl w:val="0"/>
                <w:numId w:val="4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pp. 228-239 / Passenger Care</w:t>
            </w:r>
          </w:p>
          <w:p w:rsidR="00971F15" w:rsidRPr="00971F15" w:rsidRDefault="00971F15" w:rsidP="00971F15">
            <w:pPr>
              <w:pStyle w:val="Standard"/>
              <w:spacing w:after="0"/>
              <w:ind w:left="720"/>
              <w:rPr>
                <w:lang w:val="en-US"/>
              </w:rPr>
            </w:pPr>
          </w:p>
        </w:tc>
      </w:tr>
      <w:tr w:rsidR="00A033E4">
        <w:tc>
          <w:tcPr>
            <w:tcW w:w="8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33E4" w:rsidRDefault="004F0A92" w:rsidP="00622E87">
            <w:pPr>
              <w:pStyle w:val="Standard"/>
              <w:spacing w:after="0"/>
              <w:jc w:val="center"/>
            </w:pPr>
            <w:r w:rsidRPr="00F22C96">
              <w:rPr>
                <w:b/>
                <w:bCs/>
                <w:sz w:val="28"/>
                <w:szCs w:val="28"/>
                <w:highlight w:val="yellow"/>
                <w:shd w:val="clear" w:color="auto" w:fill="E6E6FF"/>
                <w:lang w:val="en-US"/>
              </w:rPr>
              <w:t>1</w:t>
            </w:r>
            <w:r w:rsidRPr="00F22C96">
              <w:rPr>
                <w:b/>
                <w:bCs/>
                <w:sz w:val="28"/>
                <w:szCs w:val="28"/>
                <w:highlight w:val="yellow"/>
                <w:shd w:val="clear" w:color="auto" w:fill="E6E6FF"/>
              </w:rPr>
              <w:t>ο ΕΞΑΜΗΝΟ / ΜΑΘΗΜΑ - ΝΑΥΤΙΚΑ ΑΓΓΛΙΚΑ</w:t>
            </w:r>
          </w:p>
          <w:p w:rsidR="00A033E4" w:rsidRDefault="004F0A92">
            <w:pPr>
              <w:pStyle w:val="Standard"/>
              <w:spacing w:after="0"/>
              <w:jc w:val="center"/>
              <w:rPr>
                <w:b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M</w:t>
            </w: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>ARITIME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 E</w:t>
            </w: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>NGLISH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 Vol. 1</w:t>
            </w:r>
          </w:p>
          <w:p w:rsidR="00A033E4" w:rsidRDefault="004F0A92">
            <w:pPr>
              <w:pStyle w:val="Standard"/>
              <w:spacing w:after="0"/>
              <w:jc w:val="both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S</w:t>
            </w: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>TUDY MATERIAL</w:t>
            </w:r>
          </w:p>
          <w:p w:rsidR="00A033E4" w:rsidRDefault="004F0A92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>Unit 1 “IMO Standard Marine Communication Phrases”</w:t>
            </w:r>
          </w:p>
          <w:p w:rsidR="00A033E4" w:rsidRDefault="004F0A92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>Unit 2 “The Seafarer”</w:t>
            </w:r>
          </w:p>
          <w:p w:rsidR="00A033E4" w:rsidRDefault="004F0A92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Unit 3 “Ship </w:t>
            </w:r>
            <w:r w:rsidR="00C73B51">
              <w:rPr>
                <w:lang w:val="en-US"/>
              </w:rPr>
              <w:t>Familiarization</w:t>
            </w:r>
            <w:r>
              <w:rPr>
                <w:lang w:val="en-US"/>
              </w:rPr>
              <w:t>”</w:t>
            </w:r>
          </w:p>
          <w:p w:rsidR="00A033E4" w:rsidRDefault="00A033E4">
            <w:pPr>
              <w:pStyle w:val="Standard"/>
              <w:spacing w:after="0"/>
              <w:jc w:val="both"/>
              <w:rPr>
                <w:lang w:val="en-US"/>
              </w:rPr>
            </w:pPr>
          </w:p>
          <w:p w:rsidR="00A033E4" w:rsidRDefault="004F0A92">
            <w:pPr>
              <w:pStyle w:val="Standard"/>
              <w:spacing w:after="0"/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  <w:r>
              <w:rPr>
                <w:b/>
                <w:sz w:val="28"/>
                <w:szCs w:val="28"/>
                <w:u w:val="single"/>
                <w:lang w:val="en-US"/>
              </w:rPr>
              <w:t>IMO SMCP STUDY MATERIAL</w:t>
            </w:r>
          </w:p>
          <w:p w:rsidR="00A033E4" w:rsidRDefault="004531E5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>pp. 3</w:t>
            </w:r>
            <w:r w:rsidRPr="004531E5">
              <w:rPr>
                <w:lang w:val="en-US"/>
              </w:rPr>
              <w:t>2</w:t>
            </w:r>
            <w:r>
              <w:rPr>
                <w:lang w:val="en-US"/>
              </w:rPr>
              <w:t>-</w:t>
            </w:r>
            <w:r w:rsidRPr="004531E5">
              <w:rPr>
                <w:lang w:val="en-US"/>
              </w:rPr>
              <w:t>59</w:t>
            </w:r>
            <w:r w:rsidR="004F0A92">
              <w:rPr>
                <w:lang w:val="en-US"/>
              </w:rPr>
              <w:t xml:space="preserve"> / </w:t>
            </w:r>
            <w:r w:rsidRPr="004531E5">
              <w:rPr>
                <w:lang w:val="en-US"/>
              </w:rPr>
              <w:t>Standard organisational phrases/</w:t>
            </w:r>
            <w:r w:rsidR="004F0A92">
              <w:rPr>
                <w:lang w:val="en-US"/>
              </w:rPr>
              <w:t>Glossary &amp; Vessel Sketches</w:t>
            </w:r>
          </w:p>
          <w:p w:rsidR="00A033E4" w:rsidRPr="004531E5" w:rsidRDefault="004531E5" w:rsidP="002F0E9C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>pp. 124-1</w:t>
            </w:r>
            <w:r w:rsidRPr="004531E5">
              <w:rPr>
                <w:lang w:val="en-US"/>
              </w:rPr>
              <w:t>31</w:t>
            </w:r>
            <w:r w:rsidR="004F0A92">
              <w:rPr>
                <w:lang w:val="en-US"/>
              </w:rPr>
              <w:t xml:space="preserve"> /</w:t>
            </w:r>
            <w:r w:rsidRPr="004531E5">
              <w:rPr>
                <w:lang w:val="en-US"/>
              </w:rPr>
              <w:t xml:space="preserve"> </w:t>
            </w:r>
            <w:r w:rsidR="004F0A92">
              <w:rPr>
                <w:lang w:val="en-US"/>
              </w:rPr>
              <w:t xml:space="preserve"> Standard GMDSS Messages</w:t>
            </w:r>
            <w:r w:rsidRPr="004531E5">
              <w:rPr>
                <w:lang w:val="en-US"/>
              </w:rPr>
              <w:t>/ Standard wheel orders</w:t>
            </w:r>
          </w:p>
          <w:p w:rsidR="004531E5" w:rsidRDefault="004531E5" w:rsidP="002F0E9C">
            <w:pPr>
              <w:pStyle w:val="Standard"/>
              <w:numPr>
                <w:ilvl w:val="0"/>
                <w:numId w:val="6"/>
              </w:numPr>
              <w:spacing w:after="0"/>
              <w:jc w:val="both"/>
              <w:rPr>
                <w:lang w:val="en-US"/>
              </w:rPr>
            </w:pPr>
            <w:r>
              <w:rPr>
                <w:lang w:val="el-GR"/>
              </w:rPr>
              <w:t>pp. 28 / Spelling</w:t>
            </w:r>
          </w:p>
          <w:p w:rsidR="002F0E9C" w:rsidRPr="002F0E9C" w:rsidRDefault="002F0E9C" w:rsidP="002F0E9C">
            <w:pPr>
              <w:pStyle w:val="Standard"/>
              <w:spacing w:after="0"/>
              <w:ind w:left="720"/>
              <w:jc w:val="both"/>
              <w:rPr>
                <w:lang w:val="en-US"/>
              </w:rPr>
            </w:pPr>
          </w:p>
        </w:tc>
      </w:tr>
      <w:tr w:rsidR="000263F4" w:rsidRPr="00B652B7">
        <w:tc>
          <w:tcPr>
            <w:tcW w:w="8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3F4" w:rsidRDefault="000263F4" w:rsidP="000263F4">
            <w:pPr>
              <w:pStyle w:val="Standard"/>
              <w:spacing w:after="0"/>
              <w:jc w:val="center"/>
              <w:rPr>
                <w:b/>
                <w:bCs/>
                <w:sz w:val="28"/>
                <w:szCs w:val="28"/>
                <w:shd w:val="clear" w:color="auto" w:fill="E6E6FF"/>
                <w:lang w:val="el-GR"/>
              </w:rPr>
            </w:pPr>
            <w:r w:rsidRPr="00401F9E">
              <w:rPr>
                <w:b/>
                <w:bCs/>
                <w:sz w:val="28"/>
                <w:szCs w:val="28"/>
                <w:highlight w:val="yellow"/>
                <w:shd w:val="clear" w:color="auto" w:fill="E6E6FF"/>
              </w:rPr>
              <w:lastRenderedPageBreak/>
              <w:t>4</w:t>
            </w:r>
            <w:r w:rsidRPr="00401F9E">
              <w:rPr>
                <w:b/>
                <w:bCs/>
                <w:sz w:val="28"/>
                <w:szCs w:val="28"/>
                <w:highlight w:val="yellow"/>
                <w:shd w:val="clear" w:color="auto" w:fill="E6E6FF"/>
                <w:lang w:val="el-GR"/>
              </w:rPr>
              <w:t>ο ΕΞΑΜΗΝΟ / ΜΑΘΗΜΑ - ΝΑΥΤΙΚΑ ΑΓΓΛΙΚΑ</w:t>
            </w:r>
          </w:p>
          <w:p w:rsidR="00B652B7" w:rsidRDefault="00B652B7" w:rsidP="00B652B7">
            <w:pPr>
              <w:pStyle w:val="Standard"/>
              <w:spacing w:after="0"/>
              <w:jc w:val="center"/>
              <w:rPr>
                <w:b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M</w:t>
            </w: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>ARITIME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 E</w:t>
            </w: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>NGLISH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 Vol. </w:t>
            </w: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>2</w:t>
            </w:r>
          </w:p>
          <w:p w:rsidR="00B652B7" w:rsidRDefault="00B652B7" w:rsidP="00B652B7">
            <w:pPr>
              <w:pStyle w:val="Standard"/>
              <w:spacing w:after="0"/>
              <w:jc w:val="both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S</w:t>
            </w: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>TUDY MATERIAL</w:t>
            </w:r>
          </w:p>
          <w:p w:rsidR="00B652B7" w:rsidRDefault="00B652B7" w:rsidP="00B652B7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Unit </w:t>
            </w:r>
            <w:r w:rsidR="00953378">
              <w:rPr>
                <w:lang w:val="el-GR"/>
              </w:rPr>
              <w:t>1</w:t>
            </w:r>
            <w:r>
              <w:rPr>
                <w:lang w:val="en-US"/>
              </w:rPr>
              <w:t xml:space="preserve"> “</w:t>
            </w:r>
            <w:r w:rsidR="00953378">
              <w:rPr>
                <w:lang w:val="en-US"/>
              </w:rPr>
              <w:t>Effective Communication</w:t>
            </w:r>
            <w:r>
              <w:rPr>
                <w:lang w:val="en-US"/>
              </w:rPr>
              <w:t>”</w:t>
            </w:r>
          </w:p>
          <w:p w:rsidR="00B652B7" w:rsidRDefault="00B652B7" w:rsidP="00B652B7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Unit </w:t>
            </w:r>
            <w:r w:rsidR="00BB4BF7">
              <w:rPr>
                <w:lang w:val="en-US"/>
              </w:rPr>
              <w:t>2</w:t>
            </w:r>
            <w:r>
              <w:rPr>
                <w:lang w:val="en-US"/>
              </w:rPr>
              <w:t xml:space="preserve"> “</w:t>
            </w:r>
            <w:r w:rsidR="00BB4BF7">
              <w:rPr>
                <w:lang w:val="en-US"/>
              </w:rPr>
              <w:t>Preparing for Sea / Arrival in Port</w:t>
            </w:r>
            <w:r>
              <w:rPr>
                <w:lang w:val="en-US"/>
              </w:rPr>
              <w:t>”</w:t>
            </w:r>
          </w:p>
          <w:p w:rsidR="00B652B7" w:rsidRDefault="00B652B7" w:rsidP="00B652B7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Unit </w:t>
            </w:r>
            <w:r w:rsidR="00701E2A">
              <w:rPr>
                <w:lang w:val="en-US"/>
              </w:rPr>
              <w:t>3</w:t>
            </w:r>
            <w:r>
              <w:rPr>
                <w:lang w:val="en-US"/>
              </w:rPr>
              <w:t xml:space="preserve"> “</w:t>
            </w:r>
            <w:r w:rsidR="00701E2A">
              <w:rPr>
                <w:lang w:val="en-US"/>
              </w:rPr>
              <w:t xml:space="preserve">Safety and Risk on </w:t>
            </w:r>
            <w:r w:rsidR="00223FA6">
              <w:rPr>
                <w:lang w:val="en-US"/>
              </w:rPr>
              <w:t>Board” (</w:t>
            </w:r>
            <w:r w:rsidR="009E5302">
              <w:rPr>
                <w:lang w:val="en-US"/>
              </w:rPr>
              <w:t>pp.40-46, pp.53-54)</w:t>
            </w:r>
          </w:p>
          <w:p w:rsidR="00223FA6" w:rsidRDefault="00223FA6" w:rsidP="00223FA6">
            <w:pPr>
              <w:pStyle w:val="Standard"/>
              <w:spacing w:after="0"/>
              <w:ind w:left="720"/>
              <w:jc w:val="both"/>
              <w:rPr>
                <w:lang w:val="en-US"/>
              </w:rPr>
            </w:pPr>
          </w:p>
          <w:p w:rsidR="00223FA6" w:rsidRDefault="00223FA6" w:rsidP="00223FA6">
            <w:pPr>
              <w:pStyle w:val="Standard"/>
              <w:spacing w:after="0"/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  <w:r>
              <w:rPr>
                <w:b/>
                <w:sz w:val="28"/>
                <w:szCs w:val="28"/>
                <w:u w:val="single"/>
                <w:lang w:val="en-US"/>
              </w:rPr>
              <w:t>IMO SMCP STUDY MATERIAL</w:t>
            </w:r>
          </w:p>
          <w:p w:rsidR="00B652B7" w:rsidRPr="00B652B7" w:rsidRDefault="00D82A2C" w:rsidP="00D82A2C">
            <w:pPr>
              <w:pStyle w:val="Standard"/>
              <w:numPr>
                <w:ilvl w:val="0"/>
                <w:numId w:val="9"/>
              </w:numPr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>pp. 134-143</w:t>
            </w:r>
            <w:r w:rsidR="00A5419C">
              <w:rPr>
                <w:lang w:val="en-US"/>
              </w:rPr>
              <w:t xml:space="preserve"> / </w:t>
            </w:r>
            <w:r w:rsidR="00C95C55">
              <w:rPr>
                <w:lang w:val="en-US"/>
              </w:rPr>
              <w:t>Pilot on Bridge</w:t>
            </w:r>
          </w:p>
          <w:p w:rsidR="000263F4" w:rsidRPr="00B652B7" w:rsidRDefault="000263F4">
            <w:pPr>
              <w:pStyle w:val="Standard"/>
              <w:spacing w:after="0"/>
              <w:jc w:val="center"/>
              <w:rPr>
                <w:b/>
                <w:bCs/>
                <w:sz w:val="28"/>
                <w:szCs w:val="28"/>
                <w:shd w:val="clear" w:color="auto" w:fill="E6E6FF"/>
                <w:lang w:val="en-US"/>
              </w:rPr>
            </w:pPr>
          </w:p>
        </w:tc>
      </w:tr>
      <w:tr w:rsidR="00A033E4" w:rsidTr="00C53AA4">
        <w:tc>
          <w:tcPr>
            <w:tcW w:w="8306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33E4" w:rsidRPr="000263F4" w:rsidRDefault="004F0A92">
            <w:pPr>
              <w:pStyle w:val="Standard"/>
              <w:spacing w:after="0"/>
              <w:jc w:val="center"/>
              <w:rPr>
                <w:lang w:val="el-GR"/>
              </w:rPr>
            </w:pPr>
            <w:r w:rsidRPr="000263F4">
              <w:rPr>
                <w:b/>
                <w:bCs/>
                <w:sz w:val="28"/>
                <w:szCs w:val="28"/>
                <w:highlight w:val="yellow"/>
                <w:shd w:val="clear" w:color="auto" w:fill="E6E6FF"/>
                <w:lang w:val="el-GR"/>
              </w:rPr>
              <w:t>5ο ΕΞΑΜΗΝΟ / ΜΑΘΗΜΑ - ΝΑΥΤΙΚΑ ΑΓΓΛΙΚΑ</w:t>
            </w:r>
          </w:p>
          <w:p w:rsidR="00A033E4" w:rsidRDefault="004F0A92">
            <w:pPr>
              <w:pStyle w:val="Standard"/>
              <w:spacing w:after="0"/>
              <w:jc w:val="center"/>
              <w:rPr>
                <w:b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M</w:t>
            </w: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>ARITIME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 E</w:t>
            </w: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>NGLISH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 Vol. </w:t>
            </w: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>2</w:t>
            </w:r>
          </w:p>
          <w:p w:rsidR="00A033E4" w:rsidRDefault="004F0A92">
            <w:pPr>
              <w:pStyle w:val="Standard"/>
              <w:spacing w:after="0"/>
              <w:jc w:val="both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S</w:t>
            </w: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>TUDY MATERIAL</w:t>
            </w:r>
          </w:p>
          <w:p w:rsidR="00A033E4" w:rsidRDefault="004F0A92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>Unit 6 “Maritime Security”</w:t>
            </w:r>
          </w:p>
          <w:p w:rsidR="00A033E4" w:rsidRDefault="004F0A92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>Unit 7 “Marine Insurance and Chartering”</w:t>
            </w:r>
          </w:p>
          <w:p w:rsidR="00A033E4" w:rsidRDefault="004F0A92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>Unit 10 “Navigation Aids and Systems”</w:t>
            </w:r>
          </w:p>
          <w:p w:rsidR="004C64E0" w:rsidRDefault="004C64E0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>Unit 8 “Marine Correspondence”</w:t>
            </w:r>
            <w:r w:rsidR="009E5302">
              <w:rPr>
                <w:lang w:val="en-US"/>
              </w:rPr>
              <w:t xml:space="preserve"> - </w:t>
            </w:r>
            <w:r w:rsidRPr="00D959CD">
              <w:rPr>
                <w:u w:val="single"/>
                <w:lang w:val="en-US"/>
              </w:rPr>
              <w:t>only p. 136</w:t>
            </w:r>
          </w:p>
          <w:p w:rsidR="00A033E4" w:rsidRDefault="004F0A92" w:rsidP="00D367B5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Review </w:t>
            </w:r>
            <w:r w:rsidR="00AD3F49">
              <w:rPr>
                <w:lang w:val="en-US"/>
              </w:rPr>
              <w:t>2,</w:t>
            </w:r>
            <w:r>
              <w:rPr>
                <w:lang w:val="en-US"/>
              </w:rPr>
              <w:t xml:space="preserve"> Units 6-10</w:t>
            </w:r>
          </w:p>
          <w:p w:rsidR="00D367B5" w:rsidRPr="00D367B5" w:rsidRDefault="00D367B5" w:rsidP="00D367B5">
            <w:pPr>
              <w:pStyle w:val="Standard"/>
              <w:spacing w:after="0"/>
              <w:ind w:left="720"/>
              <w:jc w:val="both"/>
              <w:rPr>
                <w:lang w:val="en-US"/>
              </w:rPr>
            </w:pPr>
          </w:p>
          <w:p w:rsidR="00A033E4" w:rsidRDefault="004F0A92">
            <w:pPr>
              <w:pStyle w:val="Standard"/>
              <w:spacing w:after="0"/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  <w:r>
              <w:rPr>
                <w:b/>
                <w:sz w:val="28"/>
                <w:szCs w:val="28"/>
                <w:u w:val="single"/>
                <w:lang w:val="en-US"/>
              </w:rPr>
              <w:t>IMO SMCP STUDY MATERIAL</w:t>
            </w:r>
          </w:p>
          <w:p w:rsidR="00A033E4" w:rsidRDefault="004F0A92">
            <w:pPr>
              <w:pStyle w:val="Standard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pp. 22</w:t>
            </w:r>
            <w:r w:rsidR="00D367B5" w:rsidRPr="00401F9E">
              <w:rPr>
                <w:sz w:val="24"/>
                <w:szCs w:val="24"/>
                <w:lang w:val="en-US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>-227 / Describing damage to the cargo</w:t>
            </w:r>
          </w:p>
          <w:p w:rsidR="00A033E4" w:rsidRDefault="004F0A92">
            <w:pPr>
              <w:pStyle w:val="Standard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p. 148 / Briefing on </w:t>
            </w:r>
            <w:r w:rsidR="00C73B51">
              <w:rPr>
                <w:sz w:val="24"/>
                <w:szCs w:val="24"/>
                <w:lang w:val="en-US"/>
              </w:rPr>
              <w:t>navigational</w:t>
            </w:r>
            <w:r>
              <w:rPr>
                <w:sz w:val="24"/>
                <w:szCs w:val="24"/>
                <w:lang w:val="en-US"/>
              </w:rPr>
              <w:t xml:space="preserve"> aids </w:t>
            </w:r>
            <w:r w:rsidR="00C73B51">
              <w:rPr>
                <w:sz w:val="24"/>
                <w:szCs w:val="24"/>
                <w:lang w:val="en-US"/>
              </w:rPr>
              <w:t>and</w:t>
            </w:r>
            <w:r>
              <w:rPr>
                <w:sz w:val="24"/>
                <w:szCs w:val="24"/>
                <w:lang w:val="en-US"/>
              </w:rPr>
              <w:t xml:space="preserve"> equipment status</w:t>
            </w:r>
          </w:p>
          <w:p w:rsidR="00A033E4" w:rsidRDefault="004F0A92">
            <w:pPr>
              <w:pStyle w:val="Standard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p. 68 / Armed attack and piracy</w:t>
            </w:r>
          </w:p>
          <w:p w:rsidR="00A033E4" w:rsidRDefault="00A033E4">
            <w:pPr>
              <w:pStyle w:val="Standard"/>
              <w:spacing w:after="0"/>
              <w:jc w:val="both"/>
              <w:rPr>
                <w:lang w:val="en-US"/>
              </w:rPr>
            </w:pPr>
          </w:p>
        </w:tc>
      </w:tr>
      <w:tr w:rsidR="00C53AA4" w:rsidRPr="00EF403A" w:rsidTr="00C53AA4">
        <w:tc>
          <w:tcPr>
            <w:tcW w:w="8306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13D" w:rsidRPr="00EF403A" w:rsidRDefault="0064613D" w:rsidP="00C53AA4">
            <w:pPr>
              <w:pStyle w:val="Standard"/>
              <w:spacing w:after="0"/>
              <w:rPr>
                <w:b/>
                <w:bCs/>
                <w:sz w:val="28"/>
                <w:szCs w:val="28"/>
                <w:u w:val="single"/>
                <w:shd w:val="clear" w:color="auto" w:fill="E6E6FF"/>
                <w:lang w:val="el-GR"/>
              </w:rPr>
            </w:pPr>
            <w:r>
              <w:rPr>
                <w:b/>
                <w:bCs/>
                <w:sz w:val="28"/>
                <w:szCs w:val="28"/>
                <w:shd w:val="clear" w:color="auto" w:fill="E6E6FF"/>
                <w:lang w:val="el-GR"/>
              </w:rPr>
              <w:t xml:space="preserve">                          </w:t>
            </w:r>
            <w:r w:rsidRPr="00F22C96">
              <w:rPr>
                <w:b/>
                <w:bCs/>
                <w:sz w:val="28"/>
                <w:szCs w:val="28"/>
                <w:highlight w:val="yellow"/>
                <w:u w:val="single"/>
                <w:shd w:val="clear" w:color="auto" w:fill="E6E6FF"/>
                <w:lang w:val="el-GR"/>
              </w:rPr>
              <w:t>6o ΕΞΑΜΗΝΟ – ΝΑΥΤΙΚΑ ΑΓΓΛΙΚΑ</w:t>
            </w:r>
          </w:p>
          <w:p w:rsidR="0064613D" w:rsidRPr="00EF403A" w:rsidRDefault="0064613D" w:rsidP="00C53AA4">
            <w:pPr>
              <w:pStyle w:val="Standard"/>
              <w:spacing w:after="0"/>
              <w:rPr>
                <w:b/>
                <w:bCs/>
                <w:sz w:val="28"/>
                <w:szCs w:val="28"/>
                <w:shd w:val="clear" w:color="auto" w:fill="E6E6FF"/>
                <w:lang w:val="el-GR"/>
              </w:rPr>
            </w:pPr>
          </w:p>
          <w:p w:rsidR="0064613D" w:rsidRPr="00EF403A" w:rsidRDefault="0064613D" w:rsidP="0064613D">
            <w:pPr>
              <w:pStyle w:val="Standard"/>
              <w:spacing w:after="0"/>
              <w:rPr>
                <w:b/>
                <w:bCs/>
                <w:i/>
                <w:sz w:val="28"/>
                <w:szCs w:val="28"/>
                <w:u w:val="single"/>
                <w:shd w:val="clear" w:color="auto" w:fill="E6E6FF"/>
                <w:lang w:val="en-US"/>
              </w:rPr>
            </w:pPr>
            <w:r w:rsidRPr="00EF403A">
              <w:rPr>
                <w:b/>
                <w:bCs/>
                <w:sz w:val="28"/>
                <w:szCs w:val="28"/>
                <w:shd w:val="clear" w:color="auto" w:fill="E6E6FF"/>
                <w:lang w:val="en-US"/>
              </w:rPr>
              <w:t xml:space="preserve">   </w:t>
            </w:r>
            <w:r w:rsidRPr="00EF403A">
              <w:rPr>
                <w:b/>
                <w:bCs/>
                <w:i/>
                <w:sz w:val="28"/>
                <w:szCs w:val="28"/>
                <w:shd w:val="clear" w:color="auto" w:fill="E6E6FF"/>
                <w:lang w:val="en-US"/>
              </w:rPr>
              <w:t>MARITIME ENGLISH Vol.</w:t>
            </w:r>
            <w:r w:rsidRPr="00EF403A">
              <w:rPr>
                <w:b/>
                <w:bCs/>
                <w:i/>
                <w:sz w:val="28"/>
                <w:szCs w:val="28"/>
                <w:u w:val="single"/>
                <w:shd w:val="clear" w:color="auto" w:fill="E6E6FF"/>
                <w:lang w:val="en-US"/>
              </w:rPr>
              <w:t xml:space="preserve"> 2      </w:t>
            </w:r>
          </w:p>
          <w:p w:rsidR="00EF403A" w:rsidRPr="00EF403A" w:rsidRDefault="00C56A97" w:rsidP="0064613D">
            <w:pPr>
              <w:pStyle w:val="Standard"/>
              <w:numPr>
                <w:ilvl w:val="0"/>
                <w:numId w:val="14"/>
              </w:numPr>
              <w:spacing w:after="0"/>
              <w:rPr>
                <w:b/>
                <w:bCs/>
                <w:sz w:val="28"/>
                <w:szCs w:val="28"/>
                <w:u w:val="single"/>
                <w:shd w:val="clear" w:color="auto" w:fill="E6E6FF"/>
                <w:lang w:val="en-US"/>
              </w:rPr>
            </w:pPr>
            <w:r>
              <w:rPr>
                <w:bCs/>
                <w:sz w:val="24"/>
                <w:szCs w:val="24"/>
                <w:shd w:val="clear" w:color="auto" w:fill="E6E6FF"/>
                <w:lang w:val="en-US"/>
              </w:rPr>
              <w:t>UNIT 11- UNIT 13 [pp.</w:t>
            </w:r>
          </w:p>
          <w:p w:rsidR="0064613D" w:rsidRPr="0064613D" w:rsidRDefault="0064613D" w:rsidP="0064613D">
            <w:pPr>
              <w:pStyle w:val="Standard"/>
              <w:numPr>
                <w:ilvl w:val="0"/>
                <w:numId w:val="14"/>
              </w:numPr>
              <w:spacing w:after="0"/>
              <w:rPr>
                <w:b/>
                <w:bCs/>
                <w:sz w:val="28"/>
                <w:szCs w:val="28"/>
                <w:u w:val="single"/>
                <w:shd w:val="clear" w:color="auto" w:fill="E6E6FF"/>
                <w:lang w:val="en-US"/>
              </w:rPr>
            </w:pPr>
            <w:r w:rsidRPr="0064613D">
              <w:rPr>
                <w:bCs/>
                <w:sz w:val="24"/>
                <w:szCs w:val="24"/>
                <w:shd w:val="clear" w:color="auto" w:fill="E6E6FF"/>
                <w:lang w:val="en-US"/>
              </w:rPr>
              <w:t xml:space="preserve">  207-256]</w:t>
            </w:r>
          </w:p>
          <w:p w:rsidR="0064613D" w:rsidRDefault="0064613D" w:rsidP="0064613D">
            <w:pPr>
              <w:pStyle w:val="Standard"/>
              <w:spacing w:after="0"/>
              <w:rPr>
                <w:bCs/>
                <w:sz w:val="24"/>
                <w:szCs w:val="24"/>
                <w:shd w:val="clear" w:color="auto" w:fill="E6E6FF"/>
                <w:lang w:val="en-US"/>
              </w:rPr>
            </w:pPr>
          </w:p>
          <w:p w:rsidR="0064613D" w:rsidRPr="00EF403A" w:rsidRDefault="0064613D" w:rsidP="0064613D">
            <w:pPr>
              <w:pStyle w:val="Standard"/>
              <w:spacing w:after="0"/>
              <w:rPr>
                <w:b/>
                <w:bCs/>
                <w:i/>
                <w:sz w:val="28"/>
                <w:szCs w:val="28"/>
                <w:shd w:val="clear" w:color="auto" w:fill="E6E6FF"/>
                <w:lang w:val="en-US"/>
              </w:rPr>
            </w:pPr>
            <w:r w:rsidRPr="00EF403A">
              <w:rPr>
                <w:b/>
                <w:bCs/>
                <w:i/>
                <w:sz w:val="28"/>
                <w:szCs w:val="28"/>
                <w:shd w:val="clear" w:color="auto" w:fill="E6E6FF"/>
                <w:lang w:val="en-US"/>
              </w:rPr>
              <w:t xml:space="preserve">    IMO SMCP</w:t>
            </w:r>
          </w:p>
          <w:p w:rsidR="00132F9B" w:rsidRDefault="00132F9B" w:rsidP="0064613D">
            <w:pPr>
              <w:pStyle w:val="Standard"/>
              <w:spacing w:after="0"/>
              <w:rPr>
                <w:bCs/>
                <w:sz w:val="28"/>
                <w:szCs w:val="28"/>
                <w:shd w:val="clear" w:color="auto" w:fill="E6E6FF"/>
                <w:lang w:val="en-US"/>
              </w:rPr>
            </w:pPr>
            <w:r>
              <w:rPr>
                <w:bCs/>
                <w:sz w:val="28"/>
                <w:szCs w:val="28"/>
                <w:shd w:val="clear" w:color="auto" w:fill="E6E6FF"/>
                <w:lang w:val="en-US"/>
              </w:rPr>
              <w:t>pp. 88-89    Environmental Protection Communication</w:t>
            </w:r>
          </w:p>
          <w:p w:rsidR="00132F9B" w:rsidRDefault="00132F9B" w:rsidP="0064613D">
            <w:pPr>
              <w:pStyle w:val="Standard"/>
              <w:spacing w:after="0"/>
              <w:rPr>
                <w:bCs/>
                <w:sz w:val="28"/>
                <w:szCs w:val="28"/>
                <w:shd w:val="clear" w:color="auto" w:fill="E6E6FF"/>
                <w:lang w:val="en-US"/>
              </w:rPr>
            </w:pPr>
            <w:r>
              <w:rPr>
                <w:bCs/>
                <w:sz w:val="28"/>
                <w:szCs w:val="28"/>
                <w:shd w:val="clear" w:color="auto" w:fill="E6E6FF"/>
                <w:lang w:val="en-US"/>
              </w:rPr>
              <w:lastRenderedPageBreak/>
              <w:t>pp.64-76     SAR Communications</w:t>
            </w:r>
          </w:p>
          <w:p w:rsidR="00132F9B" w:rsidRDefault="00132F9B" w:rsidP="0064613D">
            <w:pPr>
              <w:pStyle w:val="Standard"/>
              <w:spacing w:after="0"/>
              <w:rPr>
                <w:bCs/>
                <w:sz w:val="28"/>
                <w:szCs w:val="28"/>
                <w:shd w:val="clear" w:color="auto" w:fill="E6E6FF"/>
                <w:lang w:val="en-US"/>
              </w:rPr>
            </w:pPr>
            <w:r>
              <w:rPr>
                <w:bCs/>
                <w:sz w:val="28"/>
                <w:szCs w:val="28"/>
                <w:shd w:val="clear" w:color="auto" w:fill="E6E6FF"/>
                <w:lang w:val="en-US"/>
              </w:rPr>
              <w:t>pp. 146-157    Handing Over Watch/ Trim, List, Stability</w:t>
            </w:r>
          </w:p>
          <w:p w:rsidR="00132F9B" w:rsidRDefault="00393726" w:rsidP="0064613D">
            <w:pPr>
              <w:pStyle w:val="Standard"/>
              <w:spacing w:after="0"/>
              <w:rPr>
                <w:bCs/>
                <w:sz w:val="28"/>
                <w:szCs w:val="28"/>
                <w:shd w:val="clear" w:color="auto" w:fill="E6E6FF"/>
                <w:lang w:val="en-US"/>
              </w:rPr>
            </w:pPr>
            <w:r>
              <w:rPr>
                <w:bCs/>
                <w:sz w:val="28"/>
                <w:szCs w:val="28"/>
                <w:shd w:val="clear" w:color="auto" w:fill="E6E6FF"/>
                <w:lang w:val="en-US"/>
              </w:rPr>
              <w:t>pp. 184-189    Damage Control</w:t>
            </w:r>
          </w:p>
          <w:p w:rsidR="00393726" w:rsidRDefault="00393726" w:rsidP="0064613D">
            <w:pPr>
              <w:pStyle w:val="Standard"/>
              <w:spacing w:after="0"/>
              <w:rPr>
                <w:bCs/>
                <w:sz w:val="28"/>
                <w:szCs w:val="28"/>
                <w:shd w:val="clear" w:color="auto" w:fill="E6E6FF"/>
                <w:lang w:val="en-US"/>
              </w:rPr>
            </w:pPr>
            <w:r>
              <w:rPr>
                <w:bCs/>
                <w:sz w:val="28"/>
                <w:szCs w:val="28"/>
                <w:shd w:val="clear" w:color="auto" w:fill="E6E6FF"/>
                <w:lang w:val="en-US"/>
              </w:rPr>
              <w:t>pp. 228-239     Passenger Care</w:t>
            </w:r>
          </w:p>
          <w:p w:rsidR="00F5768D" w:rsidRPr="00132F9B" w:rsidRDefault="00F5768D" w:rsidP="0064613D">
            <w:pPr>
              <w:pStyle w:val="Standard"/>
              <w:spacing w:after="0"/>
              <w:rPr>
                <w:bCs/>
                <w:sz w:val="28"/>
                <w:szCs w:val="28"/>
                <w:shd w:val="clear" w:color="auto" w:fill="E6E6FF"/>
                <w:lang w:val="en-US"/>
              </w:rPr>
            </w:pPr>
          </w:p>
          <w:p w:rsidR="00EF403A" w:rsidRPr="00F22C96" w:rsidRDefault="00EF403A" w:rsidP="00EF403A">
            <w:pPr>
              <w:pStyle w:val="Standard"/>
              <w:spacing w:after="0"/>
              <w:rPr>
                <w:b/>
                <w:bCs/>
                <w:sz w:val="28"/>
                <w:szCs w:val="28"/>
                <w:shd w:val="clear" w:color="auto" w:fill="E6E6FF"/>
                <w:lang w:val="en-US"/>
              </w:rPr>
            </w:pPr>
          </w:p>
          <w:p w:rsidR="00EF403A" w:rsidRPr="00F5768D" w:rsidRDefault="00EF403A" w:rsidP="00EF403A">
            <w:pPr>
              <w:pStyle w:val="Standard"/>
              <w:spacing w:after="0"/>
              <w:rPr>
                <w:b/>
                <w:bCs/>
                <w:sz w:val="28"/>
                <w:szCs w:val="28"/>
                <w:u w:val="single"/>
                <w:shd w:val="clear" w:color="auto" w:fill="E6E6FF"/>
                <w:lang w:val="el-GR"/>
              </w:rPr>
            </w:pPr>
            <w:r w:rsidRPr="00F22C96">
              <w:rPr>
                <w:bCs/>
                <w:sz w:val="28"/>
                <w:szCs w:val="28"/>
                <w:shd w:val="clear" w:color="auto" w:fill="E6E6FF"/>
                <w:lang w:val="en-US"/>
              </w:rPr>
              <w:t xml:space="preserve">                </w:t>
            </w:r>
            <w:r w:rsidRPr="00F22C96">
              <w:rPr>
                <w:b/>
                <w:bCs/>
                <w:sz w:val="28"/>
                <w:szCs w:val="28"/>
                <w:highlight w:val="yellow"/>
                <w:u w:val="single"/>
                <w:shd w:val="clear" w:color="auto" w:fill="E6E6FF"/>
                <w:lang w:val="el-GR"/>
              </w:rPr>
              <w:t>ΕΠΙΚΟΙΝΩΝΙΑ ΠΛΟΙΑΡΧΟΥ [ΔΙΟΙΚΗΤ. Κα Διαμαντή]</w:t>
            </w:r>
          </w:p>
          <w:p w:rsidR="00EF403A" w:rsidRDefault="00EF403A" w:rsidP="00EF403A">
            <w:pPr>
              <w:pStyle w:val="Standard"/>
              <w:spacing w:after="0"/>
              <w:rPr>
                <w:bCs/>
                <w:sz w:val="28"/>
                <w:szCs w:val="28"/>
                <w:shd w:val="clear" w:color="auto" w:fill="E6E6FF"/>
                <w:lang w:val="el-GR"/>
              </w:rPr>
            </w:pPr>
          </w:p>
          <w:p w:rsidR="00EF403A" w:rsidRDefault="00EF403A" w:rsidP="00EF403A">
            <w:pPr>
              <w:pStyle w:val="Standard"/>
              <w:numPr>
                <w:ilvl w:val="0"/>
                <w:numId w:val="17"/>
              </w:numPr>
              <w:spacing w:after="0"/>
              <w:rPr>
                <w:bCs/>
                <w:sz w:val="28"/>
                <w:szCs w:val="28"/>
                <w:shd w:val="clear" w:color="auto" w:fill="E6E6FF"/>
                <w:lang w:val="el-GR"/>
              </w:rPr>
            </w:pPr>
            <w:r>
              <w:rPr>
                <w:bCs/>
                <w:sz w:val="28"/>
                <w:szCs w:val="28"/>
                <w:shd w:val="clear" w:color="auto" w:fill="E6E6FF"/>
                <w:lang w:val="el-GR"/>
              </w:rPr>
              <w:t>ΗΜΕΡΟΛΟΓΙΟ ΓΕΦΥΡΑΣ</w:t>
            </w:r>
          </w:p>
          <w:p w:rsidR="00EF403A" w:rsidRPr="00EF403A" w:rsidRDefault="00EF403A" w:rsidP="00EF403A">
            <w:pPr>
              <w:pStyle w:val="Standard"/>
              <w:numPr>
                <w:ilvl w:val="0"/>
                <w:numId w:val="17"/>
              </w:numPr>
              <w:spacing w:after="0"/>
              <w:rPr>
                <w:bCs/>
                <w:sz w:val="28"/>
                <w:szCs w:val="28"/>
                <w:shd w:val="clear" w:color="auto" w:fill="E6E6FF"/>
                <w:lang w:val="el-GR"/>
              </w:rPr>
            </w:pPr>
            <w:r>
              <w:rPr>
                <w:bCs/>
                <w:sz w:val="28"/>
                <w:szCs w:val="28"/>
                <w:shd w:val="clear" w:color="auto" w:fill="E6E6FF"/>
                <w:lang w:val="en-US"/>
              </w:rPr>
              <w:t>REPORTS</w:t>
            </w:r>
          </w:p>
          <w:p w:rsidR="00EF403A" w:rsidRPr="00EF403A" w:rsidRDefault="00EF403A" w:rsidP="00EF403A">
            <w:pPr>
              <w:pStyle w:val="Standard"/>
              <w:numPr>
                <w:ilvl w:val="0"/>
                <w:numId w:val="17"/>
              </w:numPr>
              <w:spacing w:after="0"/>
              <w:rPr>
                <w:bCs/>
                <w:sz w:val="28"/>
                <w:szCs w:val="28"/>
                <w:shd w:val="clear" w:color="auto" w:fill="E6E6FF"/>
                <w:lang w:val="el-GR"/>
              </w:rPr>
            </w:pPr>
            <w:r>
              <w:rPr>
                <w:bCs/>
                <w:sz w:val="28"/>
                <w:szCs w:val="28"/>
                <w:shd w:val="clear" w:color="auto" w:fill="E6E6FF"/>
                <w:lang w:val="en-US"/>
              </w:rPr>
              <w:t>NOTES OF PROTEST</w:t>
            </w:r>
          </w:p>
          <w:p w:rsidR="00EF403A" w:rsidRPr="00EF403A" w:rsidRDefault="00EF403A" w:rsidP="00EF403A">
            <w:pPr>
              <w:pStyle w:val="Standard"/>
              <w:numPr>
                <w:ilvl w:val="0"/>
                <w:numId w:val="17"/>
              </w:numPr>
              <w:spacing w:after="0"/>
              <w:rPr>
                <w:bCs/>
                <w:sz w:val="28"/>
                <w:szCs w:val="28"/>
                <w:shd w:val="clear" w:color="auto" w:fill="E6E6FF"/>
                <w:lang w:val="el-GR"/>
              </w:rPr>
            </w:pPr>
            <w:r>
              <w:rPr>
                <w:bCs/>
                <w:sz w:val="28"/>
                <w:szCs w:val="28"/>
                <w:shd w:val="clear" w:color="auto" w:fill="E6E6FF"/>
                <w:lang w:val="en-US"/>
              </w:rPr>
              <w:t>LETTERS OF PROTEST</w:t>
            </w:r>
          </w:p>
          <w:p w:rsidR="0064613D" w:rsidRPr="00EF403A" w:rsidRDefault="0064613D" w:rsidP="0064613D">
            <w:pPr>
              <w:pStyle w:val="Standard"/>
              <w:spacing w:after="0"/>
              <w:rPr>
                <w:b/>
                <w:bCs/>
                <w:sz w:val="28"/>
                <w:szCs w:val="28"/>
                <w:u w:val="single"/>
                <w:shd w:val="clear" w:color="auto" w:fill="E6E6FF"/>
                <w:lang w:val="el-GR"/>
              </w:rPr>
            </w:pPr>
          </w:p>
          <w:p w:rsidR="0064613D" w:rsidRPr="00EF403A" w:rsidRDefault="0064613D" w:rsidP="0064613D">
            <w:pPr>
              <w:pStyle w:val="Standard"/>
              <w:spacing w:after="0"/>
              <w:rPr>
                <w:b/>
                <w:bCs/>
                <w:sz w:val="28"/>
                <w:szCs w:val="28"/>
                <w:u w:val="single"/>
                <w:shd w:val="clear" w:color="auto" w:fill="E6E6FF"/>
                <w:lang w:val="el-GR"/>
              </w:rPr>
            </w:pPr>
          </w:p>
          <w:p w:rsidR="0064613D" w:rsidRPr="00EF403A" w:rsidRDefault="0064613D" w:rsidP="00C53AA4">
            <w:pPr>
              <w:pStyle w:val="Standard"/>
              <w:spacing w:after="0"/>
              <w:rPr>
                <w:b/>
                <w:bCs/>
                <w:sz w:val="28"/>
                <w:szCs w:val="28"/>
                <w:u w:val="single"/>
                <w:shd w:val="clear" w:color="auto" w:fill="E6E6FF"/>
                <w:lang w:val="el-GR"/>
              </w:rPr>
            </w:pPr>
          </w:p>
        </w:tc>
      </w:tr>
      <w:tr w:rsidR="00C53AA4" w:rsidRPr="00EF403A" w:rsidTr="00D367B5">
        <w:trPr>
          <w:trHeight w:val="25"/>
        </w:trPr>
        <w:tc>
          <w:tcPr>
            <w:tcW w:w="8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3AA4" w:rsidRPr="00EF403A" w:rsidRDefault="00C53AA4" w:rsidP="00C53AA4">
            <w:pPr>
              <w:pStyle w:val="Standard"/>
              <w:spacing w:after="0"/>
              <w:rPr>
                <w:b/>
                <w:bCs/>
                <w:sz w:val="28"/>
                <w:szCs w:val="28"/>
                <w:shd w:val="clear" w:color="auto" w:fill="E6E6FF"/>
                <w:lang w:val="el-GR"/>
              </w:rPr>
            </w:pPr>
          </w:p>
        </w:tc>
      </w:tr>
    </w:tbl>
    <w:p w:rsidR="00A033E4" w:rsidRPr="00EF403A" w:rsidRDefault="00A033E4">
      <w:pPr>
        <w:pStyle w:val="Standard"/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  <w:lang w:val="el-GR" w:eastAsia="en-GB"/>
        </w:rPr>
      </w:pPr>
    </w:p>
    <w:p w:rsidR="00A033E4" w:rsidRPr="00EF403A" w:rsidRDefault="00A033E4">
      <w:pPr>
        <w:pStyle w:val="Standard"/>
        <w:shd w:val="clear" w:color="auto" w:fill="FFFFFF"/>
        <w:spacing w:after="390" w:line="240" w:lineRule="auto"/>
        <w:rPr>
          <w:rFonts w:ascii="Arial" w:eastAsia="Times New Roman" w:hAnsi="Arial" w:cs="Arial"/>
          <w:color w:val="27A3D1"/>
          <w:sz w:val="24"/>
          <w:szCs w:val="24"/>
          <w:lang w:val="el-GR" w:eastAsia="en-GB"/>
        </w:rPr>
      </w:pPr>
    </w:p>
    <w:p w:rsidR="00A033E4" w:rsidRPr="00EF403A" w:rsidRDefault="00A033E4">
      <w:pPr>
        <w:pStyle w:val="Standard"/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  <w:lang w:val="el-GR" w:eastAsia="en-GB"/>
        </w:rPr>
      </w:pPr>
    </w:p>
    <w:p w:rsidR="00A033E4" w:rsidRPr="00EF403A" w:rsidRDefault="00A033E4">
      <w:pPr>
        <w:pStyle w:val="Standard"/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  <w:lang w:val="el-GR" w:eastAsia="en-GB"/>
        </w:rPr>
      </w:pPr>
    </w:p>
    <w:p w:rsidR="00A033E4" w:rsidRPr="00132F9B" w:rsidRDefault="00A033E4">
      <w:pPr>
        <w:pStyle w:val="Standard"/>
        <w:shd w:val="clear" w:color="auto" w:fill="FFFFFF"/>
        <w:spacing w:after="390" w:line="240" w:lineRule="auto"/>
        <w:rPr>
          <w:rFonts w:ascii="Arial" w:eastAsia="Times New Roman" w:hAnsi="Arial" w:cs="Arial"/>
          <w:b/>
          <w:color w:val="222222"/>
          <w:sz w:val="32"/>
          <w:szCs w:val="32"/>
          <w:lang w:val="en-US" w:eastAsia="en-GB"/>
        </w:rPr>
      </w:pPr>
      <w:bookmarkStart w:id="0" w:name="Bookmark"/>
      <w:bookmarkEnd w:id="0"/>
    </w:p>
    <w:p w:rsidR="00A033E4" w:rsidRDefault="00A033E4">
      <w:pPr>
        <w:pStyle w:val="Standard"/>
        <w:shd w:val="clear" w:color="auto" w:fill="FFFFFF"/>
        <w:spacing w:after="39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A033E4" w:rsidRDefault="00A033E4">
      <w:pPr>
        <w:pStyle w:val="Standard"/>
        <w:shd w:val="clear" w:color="auto" w:fill="FFFFFF"/>
        <w:spacing w:after="390" w:line="240" w:lineRule="auto"/>
      </w:pPr>
    </w:p>
    <w:sectPr w:rsidR="00A033E4" w:rsidSect="009B3A5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D6F" w:rsidRDefault="003B2D6F">
      <w:pPr>
        <w:spacing w:after="0" w:line="240" w:lineRule="auto"/>
      </w:pPr>
      <w:r>
        <w:separator/>
      </w:r>
    </w:p>
  </w:endnote>
  <w:endnote w:type="continuationSeparator" w:id="0">
    <w:p w:rsidR="003B2D6F" w:rsidRDefault="003B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D6F" w:rsidRDefault="003B2D6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B2D6F" w:rsidRDefault="003B2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6F2"/>
    <w:multiLevelType w:val="multilevel"/>
    <w:tmpl w:val="48426E0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>
    <w:nsid w:val="06120640"/>
    <w:multiLevelType w:val="hybridMultilevel"/>
    <w:tmpl w:val="ED602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C3BD1"/>
    <w:multiLevelType w:val="hybridMultilevel"/>
    <w:tmpl w:val="1646EE2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BC6EB6"/>
    <w:multiLevelType w:val="multilevel"/>
    <w:tmpl w:val="FEDCD41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>
    <w:nsid w:val="1E0D1DAB"/>
    <w:multiLevelType w:val="hybridMultilevel"/>
    <w:tmpl w:val="DFB013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055F1"/>
    <w:multiLevelType w:val="multilevel"/>
    <w:tmpl w:val="7542C16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>
    <w:nsid w:val="26C105C4"/>
    <w:multiLevelType w:val="hybridMultilevel"/>
    <w:tmpl w:val="B5FC29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70A5F"/>
    <w:multiLevelType w:val="multilevel"/>
    <w:tmpl w:val="41828D6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>
    <w:nsid w:val="3AC43F19"/>
    <w:multiLevelType w:val="hybridMultilevel"/>
    <w:tmpl w:val="CB96C4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F172A4"/>
    <w:multiLevelType w:val="hybridMultilevel"/>
    <w:tmpl w:val="938E5D20"/>
    <w:lvl w:ilvl="0" w:tplc="0408000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0">
    <w:nsid w:val="425C0D9B"/>
    <w:multiLevelType w:val="multilevel"/>
    <w:tmpl w:val="552AB76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>
    <w:nsid w:val="4A986A28"/>
    <w:multiLevelType w:val="hybridMultilevel"/>
    <w:tmpl w:val="7876B3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5271F9"/>
    <w:multiLevelType w:val="hybridMultilevel"/>
    <w:tmpl w:val="5D2E0A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DB02BD"/>
    <w:multiLevelType w:val="multilevel"/>
    <w:tmpl w:val="551A203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>
    <w:nsid w:val="5B8E2BD9"/>
    <w:multiLevelType w:val="multilevel"/>
    <w:tmpl w:val="998615F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>
    <w:nsid w:val="68F602B9"/>
    <w:multiLevelType w:val="hybridMultilevel"/>
    <w:tmpl w:val="51ACB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672ED6"/>
    <w:multiLevelType w:val="multilevel"/>
    <w:tmpl w:val="E7949D0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0"/>
  </w:num>
  <w:num w:numId="5">
    <w:abstractNumId w:val="13"/>
  </w:num>
  <w:num w:numId="6">
    <w:abstractNumId w:val="7"/>
  </w:num>
  <w:num w:numId="7">
    <w:abstractNumId w:val="14"/>
  </w:num>
  <w:num w:numId="8">
    <w:abstractNumId w:val="16"/>
  </w:num>
  <w:num w:numId="9">
    <w:abstractNumId w:val="1"/>
  </w:num>
  <w:num w:numId="10">
    <w:abstractNumId w:val="12"/>
  </w:num>
  <w:num w:numId="11">
    <w:abstractNumId w:val="4"/>
  </w:num>
  <w:num w:numId="12">
    <w:abstractNumId w:val="2"/>
  </w:num>
  <w:num w:numId="13">
    <w:abstractNumId w:val="11"/>
  </w:num>
  <w:num w:numId="14">
    <w:abstractNumId w:val="9"/>
  </w:num>
  <w:num w:numId="15">
    <w:abstractNumId w:val="15"/>
  </w:num>
  <w:num w:numId="16">
    <w:abstractNumId w:val="6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033E4"/>
    <w:rsid w:val="000263F4"/>
    <w:rsid w:val="00132F9B"/>
    <w:rsid w:val="00154AB9"/>
    <w:rsid w:val="0019360B"/>
    <w:rsid w:val="001E535B"/>
    <w:rsid w:val="00223FA6"/>
    <w:rsid w:val="00297C94"/>
    <w:rsid w:val="002F0E9C"/>
    <w:rsid w:val="00372C6F"/>
    <w:rsid w:val="00383907"/>
    <w:rsid w:val="00393726"/>
    <w:rsid w:val="003A40AF"/>
    <w:rsid w:val="003B2D6F"/>
    <w:rsid w:val="00401F9E"/>
    <w:rsid w:val="004531E5"/>
    <w:rsid w:val="004C64E0"/>
    <w:rsid w:val="004F0A92"/>
    <w:rsid w:val="004F4540"/>
    <w:rsid w:val="00527774"/>
    <w:rsid w:val="005B3FED"/>
    <w:rsid w:val="005F604F"/>
    <w:rsid w:val="005F7265"/>
    <w:rsid w:val="00622E87"/>
    <w:rsid w:val="0064613D"/>
    <w:rsid w:val="00701E2A"/>
    <w:rsid w:val="008C5055"/>
    <w:rsid w:val="00953378"/>
    <w:rsid w:val="00971F15"/>
    <w:rsid w:val="009B3A57"/>
    <w:rsid w:val="009E5302"/>
    <w:rsid w:val="00A033E4"/>
    <w:rsid w:val="00A5419C"/>
    <w:rsid w:val="00A94495"/>
    <w:rsid w:val="00AD3F49"/>
    <w:rsid w:val="00B51D41"/>
    <w:rsid w:val="00B652B7"/>
    <w:rsid w:val="00BB4BF7"/>
    <w:rsid w:val="00C53AA4"/>
    <w:rsid w:val="00C56A97"/>
    <w:rsid w:val="00C73B51"/>
    <w:rsid w:val="00C95C55"/>
    <w:rsid w:val="00CE0964"/>
    <w:rsid w:val="00D367B5"/>
    <w:rsid w:val="00D82A2C"/>
    <w:rsid w:val="00D82D0B"/>
    <w:rsid w:val="00D84EDD"/>
    <w:rsid w:val="00D9440C"/>
    <w:rsid w:val="00D959CD"/>
    <w:rsid w:val="00E20418"/>
    <w:rsid w:val="00E275B4"/>
    <w:rsid w:val="00EA2805"/>
    <w:rsid w:val="00EF403A"/>
    <w:rsid w:val="00F22C96"/>
    <w:rsid w:val="00F5768D"/>
    <w:rsid w:val="00FB4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en-GB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B3A57"/>
    <w:pPr>
      <w:widowControl/>
    </w:pPr>
  </w:style>
  <w:style w:type="paragraph" w:customStyle="1" w:styleId="Heading">
    <w:name w:val="Heading"/>
    <w:basedOn w:val="Standard"/>
    <w:next w:val="Textbody"/>
    <w:rsid w:val="009B3A57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9B3A57"/>
    <w:pPr>
      <w:spacing w:after="120"/>
    </w:pPr>
  </w:style>
  <w:style w:type="paragraph" w:styleId="a3">
    <w:name w:val="List"/>
    <w:basedOn w:val="Textbody"/>
    <w:rsid w:val="009B3A57"/>
    <w:rPr>
      <w:rFonts w:cs="Lucida Sans"/>
    </w:rPr>
  </w:style>
  <w:style w:type="paragraph" w:styleId="a4">
    <w:name w:val="caption"/>
    <w:basedOn w:val="Standard"/>
    <w:rsid w:val="009B3A5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9B3A57"/>
    <w:pPr>
      <w:suppressLineNumbers/>
    </w:pPr>
    <w:rPr>
      <w:rFonts w:cs="Lucida Sans"/>
    </w:rPr>
  </w:style>
  <w:style w:type="paragraph" w:styleId="a5">
    <w:name w:val="Balloon Text"/>
    <w:basedOn w:val="Standard"/>
    <w:rsid w:val="009B3A57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rsid w:val="009B3A57"/>
    <w:pPr>
      <w:suppressLineNumbers/>
    </w:pPr>
  </w:style>
  <w:style w:type="character" w:customStyle="1" w:styleId="BalloonTextChar">
    <w:name w:val="Balloon Text Char"/>
    <w:basedOn w:val="a0"/>
    <w:rsid w:val="009B3A57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9B3A57"/>
    <w:rPr>
      <w:color w:val="000080"/>
      <w:u w:val="single"/>
    </w:rPr>
  </w:style>
  <w:style w:type="character" w:customStyle="1" w:styleId="BulletSymbols">
    <w:name w:val="Bullet Symbols"/>
    <w:rsid w:val="009B3A57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9B3A5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2134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Sofiouli</dc:creator>
  <cp:lastModifiedBy>30693</cp:lastModifiedBy>
  <cp:revision>2</cp:revision>
  <cp:lastPrinted>2018-04-10T19:07:00Z</cp:lastPrinted>
  <dcterms:created xsi:type="dcterms:W3CDTF">2021-02-14T18:42:00Z</dcterms:created>
  <dcterms:modified xsi:type="dcterms:W3CDTF">2021-02-14T18:42:00Z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