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367" w:rsidRPr="006F142F" w:rsidRDefault="003D52C7" w:rsidP="009A5C56">
      <w:pPr>
        <w:pStyle w:val="Web"/>
        <w:spacing w:line="36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ΔΙΑΧΕΙΡ</w:t>
      </w:r>
      <w:r>
        <w:rPr>
          <w:rFonts w:asciiTheme="minorHAnsi" w:hAnsiTheme="minorHAnsi" w:cstheme="minorHAnsi"/>
          <w:b/>
          <w:sz w:val="28"/>
          <w:szCs w:val="28"/>
          <w:u w:val="single"/>
          <w:lang w:val="en-US"/>
        </w:rPr>
        <w:t>I</w:t>
      </w:r>
      <w:r w:rsidR="00BB1367" w:rsidRPr="006F142F">
        <w:rPr>
          <w:rFonts w:asciiTheme="minorHAnsi" w:hAnsiTheme="minorHAnsi" w:cstheme="minorHAnsi"/>
          <w:b/>
          <w:sz w:val="28"/>
          <w:szCs w:val="28"/>
          <w:u w:val="single"/>
        </w:rPr>
        <w:t>ΣΗ ΣΤΟΙΧΕΙΩΝ ΓΕΦΥΡΑΣ</w:t>
      </w:r>
      <w:r w:rsidR="006F142F" w:rsidRPr="006F142F">
        <w:rPr>
          <w:rFonts w:asciiTheme="minorHAnsi" w:hAnsiTheme="minorHAnsi" w:cstheme="minorHAnsi"/>
          <w:b/>
          <w:sz w:val="28"/>
          <w:szCs w:val="28"/>
          <w:u w:val="single"/>
        </w:rPr>
        <w:t xml:space="preserve"> Ε΄ ΕΞΑΜΗΝΟΥ</w:t>
      </w:r>
    </w:p>
    <w:p w:rsidR="00B219A1" w:rsidRPr="006F142F" w:rsidRDefault="006F142F" w:rsidP="009A5C56">
      <w:pPr>
        <w:pStyle w:val="a3"/>
        <w:spacing w:line="360" w:lineRule="auto"/>
        <w:jc w:val="center"/>
        <w:rPr>
          <w:rFonts w:ascii="Calibri" w:hAnsi="Calibri"/>
          <w:b/>
          <w:sz w:val="28"/>
          <w:szCs w:val="28"/>
          <w:u w:val="single"/>
        </w:rPr>
      </w:pPr>
      <w:r w:rsidRPr="006F142F">
        <w:rPr>
          <w:rFonts w:ascii="Calibri" w:hAnsi="Calibri"/>
          <w:b/>
          <w:sz w:val="28"/>
          <w:szCs w:val="28"/>
          <w:u w:val="single"/>
        </w:rPr>
        <w:t>ΕΡΩΤΗΣΕ</w:t>
      </w:r>
      <w:r w:rsidR="003D52C7">
        <w:rPr>
          <w:rFonts w:ascii="Calibri" w:hAnsi="Calibri"/>
          <w:b/>
          <w:sz w:val="28"/>
          <w:szCs w:val="28"/>
          <w:u w:val="single"/>
          <w:lang w:val="en-US"/>
        </w:rPr>
        <w:t>I</w:t>
      </w:r>
      <w:r w:rsidRPr="006F142F">
        <w:rPr>
          <w:rFonts w:ascii="Calibri" w:hAnsi="Calibri"/>
          <w:b/>
          <w:sz w:val="28"/>
          <w:szCs w:val="28"/>
          <w:u w:val="single"/>
        </w:rPr>
        <w:t>Σ</w:t>
      </w:r>
    </w:p>
    <w:p w:rsidR="006F142F" w:rsidRDefault="006F142F" w:rsidP="00245A19">
      <w:pPr>
        <w:pStyle w:val="a3"/>
        <w:spacing w:line="360" w:lineRule="auto"/>
        <w:jc w:val="both"/>
        <w:rPr>
          <w:rFonts w:ascii="Calibri" w:hAnsi="Calibri"/>
          <w:sz w:val="24"/>
          <w:szCs w:val="24"/>
        </w:rPr>
      </w:pPr>
    </w:p>
    <w:p w:rsidR="009F61E8" w:rsidRPr="00B219A1" w:rsidRDefault="009F61E8" w:rsidP="00245A19">
      <w:pPr>
        <w:pStyle w:val="a3"/>
        <w:spacing w:line="360" w:lineRule="auto"/>
        <w:jc w:val="both"/>
        <w:rPr>
          <w:rFonts w:ascii="Calibri" w:hAnsi="Calibri"/>
          <w:sz w:val="24"/>
          <w:szCs w:val="24"/>
        </w:rPr>
      </w:pPr>
    </w:p>
    <w:p w:rsidR="00463DE5" w:rsidRPr="00142A9E" w:rsidRDefault="00770B05" w:rsidP="00245A19">
      <w:pPr>
        <w:pStyle w:val="a3"/>
        <w:numPr>
          <w:ilvl w:val="0"/>
          <w:numId w:val="3"/>
        </w:numPr>
        <w:spacing w:line="360" w:lineRule="auto"/>
        <w:ind w:left="284"/>
        <w:jc w:val="both"/>
        <w:rPr>
          <w:rFonts w:ascii="Calibri" w:hAnsi="Calibri"/>
          <w:b/>
          <w:sz w:val="24"/>
          <w:szCs w:val="24"/>
        </w:rPr>
      </w:pPr>
      <w:r w:rsidRPr="00142A9E">
        <w:rPr>
          <w:rFonts w:ascii="Calibri" w:hAnsi="Calibri"/>
          <w:b/>
          <w:sz w:val="24"/>
          <w:szCs w:val="24"/>
        </w:rPr>
        <w:t>Ευθύνες και αρμοδιότητες</w:t>
      </w:r>
      <w:r w:rsidR="00BA3729" w:rsidRPr="00142A9E">
        <w:rPr>
          <w:rFonts w:ascii="Calibri" w:hAnsi="Calibri"/>
          <w:b/>
          <w:sz w:val="24"/>
          <w:szCs w:val="24"/>
        </w:rPr>
        <w:t xml:space="preserve"> ομάδας γέφυρας κατά τον απόπλου</w:t>
      </w:r>
      <w:r w:rsidR="00A01E71" w:rsidRPr="00142A9E">
        <w:rPr>
          <w:rFonts w:ascii="Calibri" w:hAnsi="Calibri"/>
          <w:b/>
          <w:sz w:val="24"/>
          <w:szCs w:val="24"/>
        </w:rPr>
        <w:t xml:space="preserve"> </w:t>
      </w:r>
      <w:r w:rsidRPr="00142A9E">
        <w:rPr>
          <w:rFonts w:ascii="Calibri" w:hAnsi="Calibri"/>
          <w:b/>
          <w:sz w:val="24"/>
          <w:szCs w:val="24"/>
        </w:rPr>
        <w:t>(</w:t>
      </w:r>
      <w:r w:rsidR="003A724A">
        <w:rPr>
          <w:rFonts w:ascii="Calibri" w:hAnsi="Calibri"/>
          <w:b/>
          <w:sz w:val="24"/>
          <w:szCs w:val="24"/>
          <w:lang w:val="en-US"/>
        </w:rPr>
        <w:t>Pre</w:t>
      </w:r>
      <w:r w:rsidR="003A724A" w:rsidRPr="003A724A">
        <w:rPr>
          <w:rFonts w:ascii="Calibri" w:hAnsi="Calibri"/>
          <w:b/>
          <w:sz w:val="24"/>
          <w:szCs w:val="24"/>
        </w:rPr>
        <w:t>-</w:t>
      </w:r>
      <w:r w:rsidR="003A724A">
        <w:rPr>
          <w:rFonts w:ascii="Calibri" w:hAnsi="Calibri"/>
          <w:b/>
          <w:sz w:val="24"/>
          <w:szCs w:val="24"/>
          <w:lang w:val="en-US"/>
        </w:rPr>
        <w:t>Departure</w:t>
      </w:r>
      <w:r w:rsidRPr="00142A9E">
        <w:rPr>
          <w:rFonts w:ascii="Calibri" w:hAnsi="Calibri"/>
          <w:b/>
          <w:sz w:val="24"/>
          <w:szCs w:val="24"/>
        </w:rPr>
        <w:t>)</w:t>
      </w:r>
    </w:p>
    <w:p w:rsidR="001F08C7" w:rsidRDefault="001F08C7" w:rsidP="00245A19">
      <w:pPr>
        <w:pStyle w:val="a3"/>
        <w:numPr>
          <w:ilvl w:val="2"/>
          <w:numId w:val="8"/>
        </w:numPr>
        <w:spacing w:line="360" w:lineRule="auto"/>
        <w:ind w:left="426"/>
        <w:jc w:val="both"/>
        <w:rPr>
          <w:rFonts w:ascii="Calibri" w:hAnsi="Calibri"/>
          <w:sz w:val="24"/>
          <w:szCs w:val="24"/>
        </w:rPr>
      </w:pPr>
      <w:r>
        <w:rPr>
          <w:rFonts w:ascii="Calibri" w:hAnsi="Calibri"/>
          <w:sz w:val="24"/>
          <w:szCs w:val="24"/>
        </w:rPr>
        <w:t xml:space="preserve">Επιβεβαίωση ασφάλισης φορτίου και </w:t>
      </w:r>
      <w:r w:rsidRPr="00462088">
        <w:rPr>
          <w:rFonts w:ascii="Calibri" w:hAnsi="Calibri"/>
          <w:sz w:val="24"/>
          <w:szCs w:val="24"/>
        </w:rPr>
        <w:t>εξοπλισμού</w:t>
      </w:r>
      <w:r>
        <w:rPr>
          <w:rFonts w:ascii="Calibri" w:hAnsi="Calibri"/>
          <w:sz w:val="24"/>
          <w:szCs w:val="24"/>
        </w:rPr>
        <w:t xml:space="preserve"> διαχείρισης φορτίου.</w:t>
      </w:r>
    </w:p>
    <w:p w:rsidR="001F08C7" w:rsidRDefault="001F08C7" w:rsidP="00245A19">
      <w:pPr>
        <w:pStyle w:val="a3"/>
        <w:numPr>
          <w:ilvl w:val="2"/>
          <w:numId w:val="8"/>
        </w:numPr>
        <w:spacing w:line="360" w:lineRule="auto"/>
        <w:ind w:left="426"/>
        <w:jc w:val="both"/>
        <w:rPr>
          <w:rFonts w:ascii="Calibri" w:hAnsi="Calibri"/>
          <w:sz w:val="24"/>
          <w:szCs w:val="24"/>
        </w:rPr>
      </w:pPr>
      <w:r>
        <w:rPr>
          <w:rFonts w:ascii="Calibri" w:hAnsi="Calibri"/>
          <w:sz w:val="24"/>
          <w:szCs w:val="24"/>
        </w:rPr>
        <w:t>Ενημέρωση της ομάδας για τα βυθίσματα και τα στοιχεία ευστάθειας του πλοίου.</w:t>
      </w:r>
      <w:bookmarkStart w:id="0" w:name="_GoBack"/>
      <w:bookmarkEnd w:id="0"/>
    </w:p>
    <w:p w:rsidR="00683C08" w:rsidRDefault="00683C08" w:rsidP="00245A19">
      <w:pPr>
        <w:pStyle w:val="a3"/>
        <w:numPr>
          <w:ilvl w:val="2"/>
          <w:numId w:val="8"/>
        </w:numPr>
        <w:spacing w:line="360" w:lineRule="auto"/>
        <w:ind w:left="426"/>
        <w:jc w:val="both"/>
        <w:rPr>
          <w:rFonts w:ascii="Calibri" w:hAnsi="Calibri"/>
          <w:sz w:val="24"/>
          <w:szCs w:val="24"/>
        </w:rPr>
      </w:pPr>
      <w:r>
        <w:rPr>
          <w:rFonts w:ascii="Calibri" w:hAnsi="Calibri"/>
          <w:sz w:val="24"/>
          <w:szCs w:val="24"/>
        </w:rPr>
        <w:t>Ενημέρωση της ομάδας για</w:t>
      </w:r>
      <w:r w:rsidRPr="00683C08">
        <w:rPr>
          <w:rFonts w:ascii="Calibri" w:hAnsi="Calibri"/>
          <w:sz w:val="24"/>
          <w:szCs w:val="24"/>
        </w:rPr>
        <w:t xml:space="preserve"> </w:t>
      </w:r>
      <w:r w:rsidRPr="00462088">
        <w:rPr>
          <w:rFonts w:ascii="Calibri" w:hAnsi="Calibri"/>
          <w:sz w:val="24"/>
          <w:szCs w:val="24"/>
        </w:rPr>
        <w:t>τη διαδικασία</w:t>
      </w:r>
      <w:r>
        <w:rPr>
          <w:rFonts w:ascii="Calibri" w:hAnsi="Calibri"/>
          <w:sz w:val="24"/>
          <w:szCs w:val="24"/>
        </w:rPr>
        <w:t xml:space="preserve"> απόδεσης και τους χειρισμούς απομάκρυνσης του πλοίου από το λιμάνι.</w:t>
      </w:r>
    </w:p>
    <w:p w:rsidR="001F08C7" w:rsidRDefault="00683C08" w:rsidP="00245A19">
      <w:pPr>
        <w:pStyle w:val="a3"/>
        <w:numPr>
          <w:ilvl w:val="2"/>
          <w:numId w:val="8"/>
        </w:numPr>
        <w:spacing w:line="360" w:lineRule="auto"/>
        <w:ind w:left="426"/>
        <w:jc w:val="both"/>
        <w:rPr>
          <w:rFonts w:ascii="Calibri" w:hAnsi="Calibri"/>
          <w:sz w:val="24"/>
          <w:szCs w:val="24"/>
        </w:rPr>
      </w:pPr>
      <w:r>
        <w:rPr>
          <w:rFonts w:ascii="Calibri" w:hAnsi="Calibri"/>
          <w:sz w:val="24"/>
          <w:szCs w:val="24"/>
        </w:rPr>
        <w:t xml:space="preserve">Ενημέρωση της ομάδας για το σχέδιο και </w:t>
      </w:r>
      <w:r w:rsidRPr="00462088">
        <w:rPr>
          <w:rFonts w:ascii="Calibri" w:hAnsi="Calibri"/>
          <w:sz w:val="24"/>
          <w:szCs w:val="24"/>
        </w:rPr>
        <w:t>τις συνθήκες ταξιδ</w:t>
      </w:r>
      <w:r>
        <w:rPr>
          <w:rFonts w:ascii="Calibri" w:hAnsi="Calibri"/>
          <w:sz w:val="24"/>
          <w:szCs w:val="24"/>
        </w:rPr>
        <w:t>ιού.</w:t>
      </w:r>
    </w:p>
    <w:p w:rsidR="00683C08" w:rsidRDefault="00683C08" w:rsidP="00245A19">
      <w:pPr>
        <w:pStyle w:val="a3"/>
        <w:numPr>
          <w:ilvl w:val="2"/>
          <w:numId w:val="8"/>
        </w:numPr>
        <w:spacing w:line="360" w:lineRule="auto"/>
        <w:ind w:left="426"/>
        <w:jc w:val="both"/>
        <w:rPr>
          <w:rFonts w:ascii="Calibri" w:hAnsi="Calibri"/>
          <w:sz w:val="24"/>
          <w:szCs w:val="24"/>
        </w:rPr>
      </w:pPr>
      <w:r w:rsidRPr="00462088">
        <w:rPr>
          <w:rFonts w:ascii="Calibri" w:hAnsi="Calibri"/>
          <w:sz w:val="24"/>
          <w:szCs w:val="24"/>
        </w:rPr>
        <w:t>Έλεγχος</w:t>
      </w:r>
      <w:r>
        <w:rPr>
          <w:rFonts w:ascii="Calibri" w:hAnsi="Calibri"/>
          <w:sz w:val="24"/>
          <w:szCs w:val="24"/>
        </w:rPr>
        <w:t xml:space="preserve"> καλής λειτουργίας</w:t>
      </w:r>
      <w:r w:rsidRPr="00462088">
        <w:rPr>
          <w:rFonts w:ascii="Calibri" w:hAnsi="Calibri"/>
          <w:sz w:val="24"/>
          <w:szCs w:val="24"/>
        </w:rPr>
        <w:t xml:space="preserve"> όλου του ναυτιλιακού εξοπλισμού γέφυρας</w:t>
      </w:r>
      <w:r>
        <w:rPr>
          <w:rFonts w:ascii="Calibri" w:hAnsi="Calibri"/>
          <w:sz w:val="24"/>
          <w:szCs w:val="24"/>
        </w:rPr>
        <w:t>.</w:t>
      </w:r>
    </w:p>
    <w:p w:rsidR="00142A9E" w:rsidRDefault="00142A9E" w:rsidP="00245A19">
      <w:pPr>
        <w:pStyle w:val="a3"/>
        <w:numPr>
          <w:ilvl w:val="2"/>
          <w:numId w:val="8"/>
        </w:numPr>
        <w:spacing w:line="360" w:lineRule="auto"/>
        <w:ind w:left="426"/>
        <w:jc w:val="both"/>
        <w:rPr>
          <w:rFonts w:ascii="Calibri" w:hAnsi="Calibri"/>
          <w:sz w:val="24"/>
          <w:szCs w:val="24"/>
        </w:rPr>
      </w:pPr>
      <w:r w:rsidRPr="00462088">
        <w:rPr>
          <w:rFonts w:ascii="Calibri" w:hAnsi="Calibri"/>
          <w:sz w:val="24"/>
          <w:szCs w:val="24"/>
        </w:rPr>
        <w:t>Έλεγχος</w:t>
      </w:r>
      <w:r>
        <w:rPr>
          <w:rFonts w:ascii="Calibri" w:hAnsi="Calibri"/>
          <w:sz w:val="24"/>
          <w:szCs w:val="24"/>
        </w:rPr>
        <w:t xml:space="preserve"> καλής λειτουργίας</w:t>
      </w:r>
      <w:r w:rsidRPr="00462088">
        <w:rPr>
          <w:rFonts w:ascii="Calibri" w:hAnsi="Calibri"/>
          <w:sz w:val="24"/>
          <w:szCs w:val="24"/>
        </w:rPr>
        <w:t xml:space="preserve"> του εξοπλισμού</w:t>
      </w:r>
      <w:r>
        <w:rPr>
          <w:rFonts w:ascii="Calibri" w:hAnsi="Calibri"/>
          <w:sz w:val="24"/>
          <w:szCs w:val="24"/>
        </w:rPr>
        <w:t xml:space="preserve"> επικοινωνιών (</w:t>
      </w:r>
      <w:r>
        <w:rPr>
          <w:rFonts w:ascii="Calibri" w:hAnsi="Calibri"/>
          <w:sz w:val="24"/>
          <w:szCs w:val="24"/>
          <w:lang w:val="en-US"/>
        </w:rPr>
        <w:t>GMDSS</w:t>
      </w:r>
      <w:r w:rsidRPr="0089242F">
        <w:rPr>
          <w:rFonts w:ascii="Calibri" w:hAnsi="Calibri"/>
          <w:sz w:val="24"/>
          <w:szCs w:val="24"/>
        </w:rPr>
        <w:t>)</w:t>
      </w:r>
      <w:r>
        <w:rPr>
          <w:rFonts w:ascii="Calibri" w:hAnsi="Calibri"/>
          <w:sz w:val="24"/>
          <w:szCs w:val="24"/>
        </w:rPr>
        <w:t>.</w:t>
      </w:r>
    </w:p>
    <w:p w:rsidR="00683C08" w:rsidRDefault="00683C08" w:rsidP="00245A19">
      <w:pPr>
        <w:pStyle w:val="a3"/>
        <w:numPr>
          <w:ilvl w:val="2"/>
          <w:numId w:val="8"/>
        </w:numPr>
        <w:spacing w:line="360" w:lineRule="auto"/>
        <w:ind w:left="426"/>
        <w:jc w:val="both"/>
        <w:rPr>
          <w:rFonts w:ascii="Calibri" w:hAnsi="Calibri"/>
          <w:sz w:val="24"/>
          <w:szCs w:val="24"/>
        </w:rPr>
      </w:pPr>
      <w:r w:rsidRPr="00462088">
        <w:rPr>
          <w:rFonts w:ascii="Calibri" w:hAnsi="Calibri"/>
          <w:sz w:val="24"/>
          <w:szCs w:val="24"/>
        </w:rPr>
        <w:t>Έλεγχος</w:t>
      </w:r>
      <w:r>
        <w:rPr>
          <w:rFonts w:ascii="Calibri" w:hAnsi="Calibri"/>
          <w:sz w:val="24"/>
          <w:szCs w:val="24"/>
        </w:rPr>
        <w:t xml:space="preserve"> καλής λειτουργίας του μηχανισμού πηδαλιούχησης.</w:t>
      </w:r>
    </w:p>
    <w:p w:rsidR="00683C08" w:rsidRDefault="00683C08" w:rsidP="00245A19">
      <w:pPr>
        <w:pStyle w:val="a3"/>
        <w:numPr>
          <w:ilvl w:val="2"/>
          <w:numId w:val="8"/>
        </w:numPr>
        <w:spacing w:line="360" w:lineRule="auto"/>
        <w:ind w:left="426"/>
        <w:jc w:val="both"/>
        <w:rPr>
          <w:rFonts w:ascii="Calibri" w:hAnsi="Calibri"/>
          <w:sz w:val="24"/>
          <w:szCs w:val="24"/>
        </w:rPr>
      </w:pPr>
      <w:r w:rsidRPr="00462088">
        <w:rPr>
          <w:rFonts w:ascii="Calibri" w:hAnsi="Calibri"/>
          <w:sz w:val="24"/>
          <w:szCs w:val="24"/>
        </w:rPr>
        <w:t>Δοκιμή</w:t>
      </w:r>
      <w:r>
        <w:rPr>
          <w:rFonts w:ascii="Calibri" w:hAnsi="Calibri"/>
          <w:sz w:val="24"/>
          <w:szCs w:val="24"/>
        </w:rPr>
        <w:t xml:space="preserve"> λειτουργίας των</w:t>
      </w:r>
      <w:r w:rsidR="003B13A2">
        <w:rPr>
          <w:rFonts w:ascii="Calibri" w:hAnsi="Calibri"/>
          <w:sz w:val="24"/>
          <w:szCs w:val="24"/>
        </w:rPr>
        <w:t xml:space="preserve"> κύρι</w:t>
      </w:r>
      <w:r w:rsidRPr="00462088">
        <w:rPr>
          <w:rFonts w:ascii="Calibri" w:hAnsi="Calibri"/>
          <w:sz w:val="24"/>
          <w:szCs w:val="24"/>
        </w:rPr>
        <w:t>ων μηχανών</w:t>
      </w:r>
      <w:r>
        <w:rPr>
          <w:rFonts w:ascii="Calibri" w:hAnsi="Calibri"/>
          <w:sz w:val="24"/>
          <w:szCs w:val="24"/>
        </w:rPr>
        <w:t>.</w:t>
      </w:r>
    </w:p>
    <w:p w:rsidR="0089242F" w:rsidRDefault="0089242F" w:rsidP="00245A19">
      <w:pPr>
        <w:pStyle w:val="a3"/>
        <w:numPr>
          <w:ilvl w:val="2"/>
          <w:numId w:val="8"/>
        </w:numPr>
        <w:spacing w:line="360" w:lineRule="auto"/>
        <w:ind w:left="426"/>
        <w:jc w:val="both"/>
        <w:rPr>
          <w:rFonts w:ascii="Calibri" w:hAnsi="Calibri"/>
          <w:sz w:val="24"/>
          <w:szCs w:val="24"/>
        </w:rPr>
      </w:pPr>
      <w:r w:rsidRPr="00462088">
        <w:rPr>
          <w:rFonts w:ascii="Calibri" w:hAnsi="Calibri"/>
          <w:sz w:val="24"/>
          <w:szCs w:val="24"/>
        </w:rPr>
        <w:t>Έλεγχος</w:t>
      </w:r>
      <w:r w:rsidRPr="0089242F">
        <w:rPr>
          <w:rFonts w:ascii="Calibri" w:hAnsi="Calibri"/>
          <w:sz w:val="24"/>
          <w:szCs w:val="24"/>
        </w:rPr>
        <w:t xml:space="preserve"> </w:t>
      </w:r>
      <w:r>
        <w:rPr>
          <w:rFonts w:ascii="Calibri" w:hAnsi="Calibri"/>
          <w:sz w:val="24"/>
          <w:szCs w:val="24"/>
        </w:rPr>
        <w:t>επικοινωνίας με τη μηχανή και τους σταθμούς πρόσδεσης.</w:t>
      </w:r>
    </w:p>
    <w:p w:rsidR="0089242F" w:rsidRPr="00770B05" w:rsidRDefault="0089242F" w:rsidP="00245A19">
      <w:pPr>
        <w:pStyle w:val="a3"/>
        <w:numPr>
          <w:ilvl w:val="2"/>
          <w:numId w:val="8"/>
        </w:numPr>
        <w:spacing w:line="360" w:lineRule="auto"/>
        <w:ind w:left="426"/>
        <w:jc w:val="both"/>
        <w:rPr>
          <w:rFonts w:ascii="Calibri" w:hAnsi="Calibri"/>
          <w:sz w:val="24"/>
          <w:szCs w:val="24"/>
        </w:rPr>
      </w:pPr>
      <w:r w:rsidRPr="00462088">
        <w:rPr>
          <w:rFonts w:ascii="Calibri" w:hAnsi="Calibri"/>
          <w:sz w:val="24"/>
          <w:szCs w:val="24"/>
        </w:rPr>
        <w:t>Έλεγχος</w:t>
      </w:r>
      <w:r>
        <w:rPr>
          <w:rFonts w:ascii="Calibri" w:hAnsi="Calibri"/>
          <w:sz w:val="24"/>
          <w:szCs w:val="24"/>
        </w:rPr>
        <w:t xml:space="preserve"> ότι επιδεικνύονται </w:t>
      </w:r>
      <w:r w:rsidR="00142A9E">
        <w:rPr>
          <w:rFonts w:ascii="Calibri" w:hAnsi="Calibri"/>
          <w:sz w:val="24"/>
          <w:szCs w:val="24"/>
        </w:rPr>
        <w:t xml:space="preserve">όλα </w:t>
      </w:r>
      <w:r>
        <w:rPr>
          <w:rFonts w:ascii="Calibri" w:hAnsi="Calibri"/>
          <w:sz w:val="24"/>
          <w:szCs w:val="24"/>
        </w:rPr>
        <w:t xml:space="preserve">τα απαιτούμενα </w:t>
      </w:r>
      <w:r w:rsidR="00142A9E">
        <w:rPr>
          <w:rFonts w:ascii="Calibri" w:hAnsi="Calibri"/>
          <w:sz w:val="24"/>
          <w:szCs w:val="24"/>
        </w:rPr>
        <w:t>φώτα και σήματα ημέρας.</w:t>
      </w:r>
    </w:p>
    <w:p w:rsidR="009F61E8" w:rsidRPr="00F75A59" w:rsidRDefault="009F61E8" w:rsidP="00245A19">
      <w:pPr>
        <w:pStyle w:val="a3"/>
        <w:spacing w:line="360" w:lineRule="auto"/>
        <w:jc w:val="both"/>
        <w:rPr>
          <w:rFonts w:ascii="Calibri" w:hAnsi="Calibri"/>
          <w:sz w:val="24"/>
          <w:szCs w:val="24"/>
        </w:rPr>
      </w:pPr>
    </w:p>
    <w:p w:rsidR="00FE2903" w:rsidRPr="003A724A" w:rsidRDefault="003A724A" w:rsidP="00245A19">
      <w:pPr>
        <w:pStyle w:val="a3"/>
        <w:numPr>
          <w:ilvl w:val="0"/>
          <w:numId w:val="3"/>
        </w:numPr>
        <w:spacing w:line="360" w:lineRule="auto"/>
        <w:ind w:left="284"/>
        <w:jc w:val="both"/>
        <w:rPr>
          <w:rFonts w:ascii="Calibri" w:hAnsi="Calibri"/>
          <w:b/>
          <w:sz w:val="24"/>
          <w:szCs w:val="24"/>
        </w:rPr>
      </w:pPr>
      <w:r w:rsidRPr="003A724A">
        <w:rPr>
          <w:rFonts w:ascii="Calibri" w:hAnsi="Calibri"/>
          <w:b/>
          <w:sz w:val="24"/>
          <w:szCs w:val="24"/>
        </w:rPr>
        <w:t>Ευθύνες και αρμοδιότητες ομάδας γέφυρας</w:t>
      </w:r>
      <w:r w:rsidR="001E605E" w:rsidRPr="003A724A">
        <w:rPr>
          <w:rFonts w:ascii="Calibri" w:hAnsi="Calibri"/>
          <w:b/>
          <w:sz w:val="24"/>
          <w:szCs w:val="24"/>
        </w:rPr>
        <w:t xml:space="preserve"> κατά τον κατάπλου </w:t>
      </w:r>
      <w:r w:rsidRPr="003A724A">
        <w:rPr>
          <w:rFonts w:ascii="Calibri" w:hAnsi="Calibri"/>
          <w:b/>
          <w:sz w:val="24"/>
          <w:szCs w:val="24"/>
        </w:rPr>
        <w:t>(</w:t>
      </w:r>
      <w:r w:rsidR="001E605E" w:rsidRPr="003A724A">
        <w:rPr>
          <w:rFonts w:ascii="Calibri" w:hAnsi="Calibri"/>
          <w:b/>
          <w:sz w:val="24"/>
          <w:szCs w:val="24"/>
        </w:rPr>
        <w:t>P</w:t>
      </w:r>
      <w:r w:rsidRPr="003A724A">
        <w:rPr>
          <w:rFonts w:ascii="Calibri" w:hAnsi="Calibri"/>
          <w:b/>
          <w:sz w:val="24"/>
          <w:szCs w:val="24"/>
          <w:lang w:val="en-US"/>
        </w:rPr>
        <w:t>re</w:t>
      </w:r>
      <w:r w:rsidRPr="003A724A">
        <w:rPr>
          <w:rFonts w:ascii="Calibri" w:hAnsi="Calibri"/>
          <w:b/>
          <w:sz w:val="24"/>
          <w:szCs w:val="24"/>
        </w:rPr>
        <w:t>-</w:t>
      </w:r>
      <w:r w:rsidRPr="003A724A">
        <w:rPr>
          <w:rFonts w:ascii="Calibri" w:hAnsi="Calibri"/>
          <w:b/>
          <w:sz w:val="24"/>
          <w:szCs w:val="24"/>
          <w:lang w:val="en-US"/>
        </w:rPr>
        <w:t>Arrival</w:t>
      </w:r>
      <w:r w:rsidRPr="003A724A">
        <w:rPr>
          <w:rFonts w:ascii="Calibri" w:hAnsi="Calibri"/>
          <w:b/>
          <w:sz w:val="24"/>
          <w:szCs w:val="24"/>
        </w:rPr>
        <w:t>)</w:t>
      </w:r>
    </w:p>
    <w:p w:rsidR="003B13A2" w:rsidRDefault="003B13A2" w:rsidP="00245A19">
      <w:pPr>
        <w:pStyle w:val="a3"/>
        <w:numPr>
          <w:ilvl w:val="0"/>
          <w:numId w:val="9"/>
        </w:numPr>
        <w:spacing w:line="360" w:lineRule="auto"/>
        <w:ind w:left="426"/>
        <w:jc w:val="both"/>
        <w:rPr>
          <w:rFonts w:ascii="Calibri" w:hAnsi="Calibri"/>
          <w:sz w:val="24"/>
          <w:szCs w:val="24"/>
        </w:rPr>
      </w:pPr>
      <w:r w:rsidRPr="00462088">
        <w:rPr>
          <w:rFonts w:ascii="Calibri" w:hAnsi="Calibri"/>
          <w:sz w:val="24"/>
          <w:szCs w:val="24"/>
        </w:rPr>
        <w:t>Έλεγχο</w:t>
      </w:r>
      <w:r>
        <w:rPr>
          <w:rFonts w:ascii="Calibri" w:hAnsi="Calibri"/>
          <w:sz w:val="24"/>
          <w:szCs w:val="24"/>
        </w:rPr>
        <w:t>ι και δοκιμές μηχανισμού πηδαλιούχησης και</w:t>
      </w:r>
      <w:r w:rsidRPr="003B13A2">
        <w:rPr>
          <w:rFonts w:ascii="Calibri" w:hAnsi="Calibri"/>
          <w:sz w:val="24"/>
          <w:szCs w:val="24"/>
        </w:rPr>
        <w:t xml:space="preserve"> </w:t>
      </w:r>
      <w:r>
        <w:rPr>
          <w:rFonts w:ascii="Calibri" w:hAnsi="Calibri"/>
          <w:sz w:val="24"/>
          <w:szCs w:val="24"/>
        </w:rPr>
        <w:t>κύρι</w:t>
      </w:r>
      <w:r w:rsidRPr="00462088">
        <w:rPr>
          <w:rFonts w:ascii="Calibri" w:hAnsi="Calibri"/>
          <w:sz w:val="24"/>
          <w:szCs w:val="24"/>
        </w:rPr>
        <w:t>ων μηχανών</w:t>
      </w:r>
      <w:r>
        <w:rPr>
          <w:rFonts w:ascii="Calibri" w:hAnsi="Calibri"/>
          <w:sz w:val="24"/>
          <w:szCs w:val="24"/>
        </w:rPr>
        <w:t>.</w:t>
      </w:r>
    </w:p>
    <w:p w:rsidR="003B13A2" w:rsidRDefault="003B13A2" w:rsidP="00245A19">
      <w:pPr>
        <w:pStyle w:val="a3"/>
        <w:numPr>
          <w:ilvl w:val="0"/>
          <w:numId w:val="9"/>
        </w:numPr>
        <w:spacing w:line="360" w:lineRule="auto"/>
        <w:ind w:left="426"/>
        <w:jc w:val="both"/>
        <w:rPr>
          <w:rFonts w:ascii="Calibri" w:hAnsi="Calibri"/>
          <w:sz w:val="24"/>
          <w:szCs w:val="24"/>
        </w:rPr>
      </w:pPr>
      <w:r w:rsidRPr="00462088">
        <w:rPr>
          <w:rFonts w:ascii="Calibri" w:hAnsi="Calibri"/>
          <w:sz w:val="24"/>
          <w:szCs w:val="24"/>
        </w:rPr>
        <w:t>Έλεγχος</w:t>
      </w:r>
      <w:r>
        <w:rPr>
          <w:rFonts w:ascii="Calibri" w:hAnsi="Calibri"/>
          <w:sz w:val="24"/>
          <w:szCs w:val="24"/>
        </w:rPr>
        <w:t xml:space="preserve"> καλής λειτουργίας</w:t>
      </w:r>
      <w:r w:rsidRPr="00462088">
        <w:rPr>
          <w:rFonts w:ascii="Calibri" w:hAnsi="Calibri"/>
          <w:sz w:val="24"/>
          <w:szCs w:val="24"/>
        </w:rPr>
        <w:t xml:space="preserve"> ναυτιλιακ</w:t>
      </w:r>
      <w:r>
        <w:rPr>
          <w:rFonts w:ascii="Calibri" w:hAnsi="Calibri"/>
          <w:sz w:val="24"/>
          <w:szCs w:val="24"/>
        </w:rPr>
        <w:t>ών</w:t>
      </w:r>
      <w:r w:rsidRPr="00462088">
        <w:rPr>
          <w:rFonts w:ascii="Calibri" w:hAnsi="Calibri"/>
          <w:sz w:val="24"/>
          <w:szCs w:val="24"/>
        </w:rPr>
        <w:t xml:space="preserve"> </w:t>
      </w:r>
      <w:r>
        <w:rPr>
          <w:rFonts w:ascii="Calibri" w:hAnsi="Calibri"/>
          <w:sz w:val="24"/>
          <w:szCs w:val="24"/>
        </w:rPr>
        <w:t>οργάνων και</w:t>
      </w:r>
      <w:r w:rsidRPr="003B13A2">
        <w:rPr>
          <w:rFonts w:ascii="Calibri" w:hAnsi="Calibri"/>
          <w:sz w:val="24"/>
          <w:szCs w:val="24"/>
        </w:rPr>
        <w:t xml:space="preserve"> </w:t>
      </w:r>
      <w:r w:rsidRPr="00462088">
        <w:rPr>
          <w:rFonts w:ascii="Calibri" w:hAnsi="Calibri"/>
          <w:sz w:val="24"/>
          <w:szCs w:val="24"/>
        </w:rPr>
        <w:t>εξοπλισμού</w:t>
      </w:r>
      <w:r>
        <w:rPr>
          <w:rFonts w:ascii="Calibri" w:hAnsi="Calibri"/>
          <w:sz w:val="24"/>
          <w:szCs w:val="24"/>
        </w:rPr>
        <w:t xml:space="preserve"> επικοινωνιών.</w:t>
      </w:r>
    </w:p>
    <w:p w:rsidR="00142A9E" w:rsidRDefault="006066A2" w:rsidP="00245A19">
      <w:pPr>
        <w:pStyle w:val="a3"/>
        <w:numPr>
          <w:ilvl w:val="0"/>
          <w:numId w:val="9"/>
        </w:numPr>
        <w:spacing w:line="360" w:lineRule="auto"/>
        <w:ind w:left="426"/>
        <w:jc w:val="both"/>
        <w:rPr>
          <w:rFonts w:ascii="Calibri" w:hAnsi="Calibri"/>
          <w:sz w:val="24"/>
          <w:szCs w:val="24"/>
        </w:rPr>
      </w:pPr>
      <w:r>
        <w:rPr>
          <w:rFonts w:ascii="Calibri" w:hAnsi="Calibri"/>
          <w:sz w:val="24"/>
          <w:szCs w:val="24"/>
        </w:rPr>
        <w:t>Ανταλλαγή πληροφοριών μεταξύ Πλοιάρχου, Πλοηγού</w:t>
      </w:r>
      <w:r w:rsidRPr="006066A2">
        <w:rPr>
          <w:rFonts w:ascii="Calibri" w:hAnsi="Calibri"/>
          <w:sz w:val="24"/>
          <w:szCs w:val="24"/>
        </w:rPr>
        <w:t xml:space="preserve"> </w:t>
      </w:r>
      <w:r>
        <w:rPr>
          <w:rFonts w:ascii="Calibri" w:hAnsi="Calibri"/>
          <w:sz w:val="24"/>
          <w:szCs w:val="24"/>
        </w:rPr>
        <w:t>και</w:t>
      </w:r>
      <w:r w:rsidRPr="006066A2">
        <w:rPr>
          <w:rFonts w:ascii="Calibri" w:hAnsi="Calibri"/>
          <w:sz w:val="24"/>
          <w:szCs w:val="24"/>
        </w:rPr>
        <w:t xml:space="preserve"> ομάδας γέφυρας</w:t>
      </w:r>
      <w:r w:rsidR="005510E2">
        <w:rPr>
          <w:rFonts w:ascii="Calibri" w:hAnsi="Calibri"/>
          <w:sz w:val="24"/>
          <w:szCs w:val="24"/>
        </w:rPr>
        <w:t xml:space="preserve"> για </w:t>
      </w:r>
      <w:r>
        <w:rPr>
          <w:rFonts w:ascii="Calibri" w:hAnsi="Calibri"/>
          <w:sz w:val="24"/>
          <w:szCs w:val="24"/>
        </w:rPr>
        <w:t xml:space="preserve">τα χαρακτηριστικά του πλοίου, </w:t>
      </w:r>
      <w:r w:rsidR="005510E2">
        <w:rPr>
          <w:rFonts w:ascii="Calibri" w:hAnsi="Calibri"/>
          <w:sz w:val="24"/>
          <w:szCs w:val="24"/>
        </w:rPr>
        <w:t xml:space="preserve">το σχέδιο </w:t>
      </w:r>
      <w:r w:rsidR="005510E2" w:rsidRPr="00462088">
        <w:rPr>
          <w:rFonts w:ascii="Calibri" w:hAnsi="Calibri"/>
          <w:sz w:val="24"/>
          <w:szCs w:val="24"/>
        </w:rPr>
        <w:t>ταξιδ</w:t>
      </w:r>
      <w:r w:rsidR="005510E2">
        <w:rPr>
          <w:rFonts w:ascii="Calibri" w:hAnsi="Calibri"/>
          <w:sz w:val="24"/>
          <w:szCs w:val="24"/>
        </w:rPr>
        <w:t>ιού</w:t>
      </w:r>
      <w:r w:rsidR="005510E2" w:rsidRPr="005510E2">
        <w:rPr>
          <w:rFonts w:ascii="Calibri" w:hAnsi="Calibri"/>
          <w:sz w:val="24"/>
          <w:szCs w:val="24"/>
        </w:rPr>
        <w:t xml:space="preserve"> </w:t>
      </w:r>
      <w:r>
        <w:rPr>
          <w:rFonts w:ascii="Calibri" w:hAnsi="Calibri"/>
          <w:sz w:val="24"/>
          <w:szCs w:val="24"/>
        </w:rPr>
        <w:t>από τον πλοηγικό σταθμό μέχρι την προβλήτα και τις συνθήκες που επικρατούν</w:t>
      </w:r>
      <w:r w:rsidR="005510E2">
        <w:rPr>
          <w:rFonts w:ascii="Calibri" w:hAnsi="Calibri"/>
          <w:sz w:val="24"/>
          <w:szCs w:val="24"/>
        </w:rPr>
        <w:t>.</w:t>
      </w:r>
    </w:p>
    <w:p w:rsidR="008F7985" w:rsidRDefault="008F7985" w:rsidP="00245A19">
      <w:pPr>
        <w:pStyle w:val="a3"/>
        <w:numPr>
          <w:ilvl w:val="0"/>
          <w:numId w:val="9"/>
        </w:numPr>
        <w:spacing w:line="360" w:lineRule="auto"/>
        <w:ind w:left="426"/>
        <w:jc w:val="both"/>
        <w:rPr>
          <w:rFonts w:ascii="Calibri" w:hAnsi="Calibri"/>
          <w:sz w:val="24"/>
          <w:szCs w:val="24"/>
        </w:rPr>
      </w:pPr>
      <w:r>
        <w:rPr>
          <w:rFonts w:ascii="Calibri" w:hAnsi="Calibri"/>
          <w:sz w:val="24"/>
          <w:szCs w:val="24"/>
        </w:rPr>
        <w:t>Επικαιροποίηση βάσει των τελευταίων πληροφοριών και τ</w:t>
      </w:r>
      <w:r w:rsidRPr="00462088">
        <w:rPr>
          <w:rFonts w:ascii="Calibri" w:hAnsi="Calibri"/>
          <w:sz w:val="24"/>
          <w:szCs w:val="24"/>
        </w:rPr>
        <w:t xml:space="preserve">ήρηση </w:t>
      </w:r>
      <w:r>
        <w:rPr>
          <w:rFonts w:ascii="Calibri" w:hAnsi="Calibri"/>
          <w:sz w:val="24"/>
          <w:szCs w:val="24"/>
        </w:rPr>
        <w:t xml:space="preserve">του </w:t>
      </w:r>
      <w:r w:rsidRPr="00462088">
        <w:rPr>
          <w:rFonts w:ascii="Calibri" w:hAnsi="Calibri"/>
          <w:sz w:val="24"/>
          <w:szCs w:val="24"/>
        </w:rPr>
        <w:t>σχεδίου ταξιδ</w:t>
      </w:r>
      <w:r>
        <w:rPr>
          <w:rFonts w:ascii="Calibri" w:hAnsi="Calibri"/>
          <w:sz w:val="24"/>
          <w:szCs w:val="24"/>
        </w:rPr>
        <w:t>ιού</w:t>
      </w:r>
      <w:r w:rsidRPr="00462088">
        <w:rPr>
          <w:rFonts w:ascii="Calibri" w:hAnsi="Calibri"/>
          <w:sz w:val="24"/>
          <w:szCs w:val="24"/>
        </w:rPr>
        <w:t xml:space="preserve"> από πλοηγικό σταθμό σε προβλήτα ή αγκυροβόλιο.</w:t>
      </w:r>
    </w:p>
    <w:p w:rsidR="008F7985" w:rsidRPr="003A724A" w:rsidRDefault="008F7985" w:rsidP="00245A19">
      <w:pPr>
        <w:pStyle w:val="a3"/>
        <w:numPr>
          <w:ilvl w:val="0"/>
          <w:numId w:val="9"/>
        </w:numPr>
        <w:spacing w:line="360" w:lineRule="auto"/>
        <w:ind w:left="426"/>
        <w:jc w:val="both"/>
        <w:rPr>
          <w:rFonts w:ascii="Calibri" w:hAnsi="Calibri"/>
          <w:sz w:val="24"/>
          <w:szCs w:val="24"/>
        </w:rPr>
      </w:pPr>
      <w:r w:rsidRPr="00462088">
        <w:rPr>
          <w:rFonts w:ascii="Calibri" w:hAnsi="Calibri"/>
          <w:sz w:val="24"/>
          <w:szCs w:val="24"/>
        </w:rPr>
        <w:t xml:space="preserve">Τήρηση </w:t>
      </w:r>
      <w:r>
        <w:rPr>
          <w:rFonts w:ascii="Calibri" w:hAnsi="Calibri"/>
          <w:sz w:val="24"/>
          <w:szCs w:val="24"/>
        </w:rPr>
        <w:t xml:space="preserve"> των απαιτούμενων </w:t>
      </w:r>
      <w:r w:rsidRPr="00462088">
        <w:rPr>
          <w:rFonts w:ascii="Calibri" w:hAnsi="Calibri"/>
          <w:sz w:val="24"/>
          <w:szCs w:val="24"/>
        </w:rPr>
        <w:t>επικοινων</w:t>
      </w:r>
      <w:r>
        <w:rPr>
          <w:rFonts w:ascii="Calibri" w:hAnsi="Calibri"/>
          <w:sz w:val="24"/>
          <w:szCs w:val="24"/>
        </w:rPr>
        <w:t>ιών</w:t>
      </w:r>
      <w:r w:rsidRPr="00462088">
        <w:rPr>
          <w:rFonts w:ascii="Calibri" w:hAnsi="Calibri"/>
          <w:sz w:val="24"/>
          <w:szCs w:val="24"/>
        </w:rPr>
        <w:t xml:space="preserve"> με λιμενικές αρχές</w:t>
      </w:r>
      <w:r>
        <w:rPr>
          <w:rFonts w:ascii="Calibri" w:hAnsi="Calibri"/>
          <w:sz w:val="24"/>
          <w:szCs w:val="24"/>
        </w:rPr>
        <w:t>.</w:t>
      </w:r>
    </w:p>
    <w:p w:rsidR="003B13A2" w:rsidRDefault="003B13A2" w:rsidP="00245A19">
      <w:pPr>
        <w:pStyle w:val="a3"/>
        <w:numPr>
          <w:ilvl w:val="0"/>
          <w:numId w:val="9"/>
        </w:numPr>
        <w:spacing w:line="360" w:lineRule="auto"/>
        <w:ind w:left="426"/>
        <w:jc w:val="both"/>
        <w:rPr>
          <w:rFonts w:ascii="Calibri" w:hAnsi="Calibri"/>
          <w:sz w:val="24"/>
          <w:szCs w:val="24"/>
        </w:rPr>
      </w:pPr>
      <w:r>
        <w:rPr>
          <w:rFonts w:ascii="Calibri" w:hAnsi="Calibri"/>
          <w:sz w:val="24"/>
          <w:szCs w:val="24"/>
        </w:rPr>
        <w:t>Ενημέρωση της ομάδας για</w:t>
      </w:r>
      <w:r w:rsidRPr="00683C08">
        <w:rPr>
          <w:rFonts w:ascii="Calibri" w:hAnsi="Calibri"/>
          <w:sz w:val="24"/>
          <w:szCs w:val="24"/>
        </w:rPr>
        <w:t xml:space="preserve"> </w:t>
      </w:r>
      <w:r>
        <w:rPr>
          <w:rFonts w:ascii="Calibri" w:hAnsi="Calibri"/>
          <w:sz w:val="24"/>
          <w:szCs w:val="24"/>
        </w:rPr>
        <w:t>τους χειρισμούς προσέγγισης και</w:t>
      </w:r>
      <w:r w:rsidRPr="003B13A2">
        <w:rPr>
          <w:rFonts w:ascii="Calibri" w:hAnsi="Calibri"/>
          <w:sz w:val="24"/>
          <w:szCs w:val="24"/>
        </w:rPr>
        <w:t xml:space="preserve"> </w:t>
      </w:r>
      <w:r w:rsidRPr="00462088">
        <w:rPr>
          <w:rFonts w:ascii="Calibri" w:hAnsi="Calibri"/>
          <w:sz w:val="24"/>
          <w:szCs w:val="24"/>
        </w:rPr>
        <w:t>τη διαδικασία</w:t>
      </w:r>
      <w:r>
        <w:rPr>
          <w:rFonts w:ascii="Calibri" w:hAnsi="Calibri"/>
          <w:sz w:val="24"/>
          <w:szCs w:val="24"/>
        </w:rPr>
        <w:t xml:space="preserve"> πρόσδεσης στην προβλήτα.</w:t>
      </w:r>
    </w:p>
    <w:p w:rsidR="003B13A2" w:rsidRDefault="003B13A2" w:rsidP="00245A19">
      <w:pPr>
        <w:pStyle w:val="a3"/>
        <w:numPr>
          <w:ilvl w:val="0"/>
          <w:numId w:val="9"/>
        </w:numPr>
        <w:spacing w:line="360" w:lineRule="auto"/>
        <w:ind w:left="426"/>
        <w:jc w:val="both"/>
        <w:rPr>
          <w:rFonts w:ascii="Calibri" w:hAnsi="Calibri"/>
          <w:sz w:val="24"/>
          <w:szCs w:val="24"/>
        </w:rPr>
      </w:pPr>
      <w:r>
        <w:rPr>
          <w:rFonts w:ascii="Calibri" w:hAnsi="Calibri"/>
          <w:sz w:val="24"/>
          <w:szCs w:val="24"/>
        </w:rPr>
        <w:t>Επιβεβαίωση ετοιμότητας των ομοχειριών στους σταθμούς πρόσδεσης.</w:t>
      </w:r>
    </w:p>
    <w:p w:rsidR="009A5C56" w:rsidRDefault="009A5C56" w:rsidP="00245A19">
      <w:pPr>
        <w:pStyle w:val="a3"/>
        <w:spacing w:line="360" w:lineRule="auto"/>
        <w:ind w:left="426"/>
        <w:jc w:val="both"/>
        <w:rPr>
          <w:rFonts w:ascii="Calibri" w:hAnsi="Calibri"/>
          <w:sz w:val="24"/>
          <w:szCs w:val="24"/>
        </w:rPr>
      </w:pPr>
    </w:p>
    <w:p w:rsidR="00F75A59" w:rsidRPr="00F75A59" w:rsidRDefault="008D6F11" w:rsidP="00245A19">
      <w:pPr>
        <w:pStyle w:val="a3"/>
        <w:numPr>
          <w:ilvl w:val="0"/>
          <w:numId w:val="3"/>
        </w:numPr>
        <w:spacing w:line="360" w:lineRule="auto"/>
        <w:ind w:left="284"/>
        <w:jc w:val="both"/>
        <w:rPr>
          <w:rFonts w:ascii="Calibri" w:hAnsi="Calibri"/>
          <w:b/>
          <w:sz w:val="24"/>
          <w:szCs w:val="24"/>
        </w:rPr>
      </w:pPr>
      <w:r>
        <w:rPr>
          <w:rFonts w:ascii="Calibri" w:hAnsi="Calibri"/>
          <w:b/>
          <w:sz w:val="24"/>
          <w:szCs w:val="24"/>
        </w:rPr>
        <w:lastRenderedPageBreak/>
        <w:t>Σ</w:t>
      </w:r>
      <w:r w:rsidR="00F75A59" w:rsidRPr="00F75A59">
        <w:rPr>
          <w:rFonts w:ascii="Calibri" w:hAnsi="Calibri"/>
          <w:b/>
          <w:sz w:val="24"/>
          <w:szCs w:val="24"/>
        </w:rPr>
        <w:t xml:space="preserve">τοιχεία που λαμβάνονται </w:t>
      </w:r>
      <w:r w:rsidRPr="00F75A59">
        <w:rPr>
          <w:rFonts w:ascii="Calibri" w:hAnsi="Calibri"/>
          <w:b/>
          <w:sz w:val="24"/>
          <w:szCs w:val="24"/>
        </w:rPr>
        <w:t>υπόψη</w:t>
      </w:r>
      <w:r w:rsidR="00F75A59" w:rsidRPr="00F75A59">
        <w:rPr>
          <w:rFonts w:ascii="Calibri" w:hAnsi="Calibri"/>
          <w:b/>
          <w:sz w:val="24"/>
          <w:szCs w:val="24"/>
        </w:rPr>
        <w:t xml:space="preserve"> κατά τ</w:t>
      </w:r>
      <w:r>
        <w:rPr>
          <w:rFonts w:ascii="Calibri" w:hAnsi="Calibri"/>
          <w:b/>
          <w:sz w:val="24"/>
          <w:szCs w:val="24"/>
        </w:rPr>
        <w:t>ο</w:t>
      </w:r>
      <w:r w:rsidR="00F75A59" w:rsidRPr="00F75A59">
        <w:rPr>
          <w:rFonts w:ascii="Calibri" w:hAnsi="Calibri"/>
          <w:b/>
          <w:sz w:val="24"/>
          <w:szCs w:val="24"/>
        </w:rPr>
        <w:t xml:space="preserve"> σχεδ</w:t>
      </w:r>
      <w:r>
        <w:rPr>
          <w:rFonts w:ascii="Calibri" w:hAnsi="Calibri"/>
          <w:b/>
          <w:sz w:val="24"/>
          <w:szCs w:val="24"/>
        </w:rPr>
        <w:t>ιασμό</w:t>
      </w:r>
      <w:r w:rsidR="00F75A59" w:rsidRPr="00F75A59">
        <w:rPr>
          <w:rFonts w:ascii="Calibri" w:hAnsi="Calibri"/>
          <w:b/>
          <w:sz w:val="24"/>
          <w:szCs w:val="24"/>
        </w:rPr>
        <w:t xml:space="preserve"> ταξιδιού; </w:t>
      </w:r>
      <w:r w:rsidR="00463DE5" w:rsidRPr="00F75A59">
        <w:rPr>
          <w:rFonts w:ascii="Calibri" w:hAnsi="Calibri"/>
          <w:b/>
          <w:sz w:val="24"/>
          <w:szCs w:val="24"/>
        </w:rPr>
        <w:t xml:space="preserve"> </w:t>
      </w:r>
    </w:p>
    <w:p w:rsidR="007A2191"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Οδηγίες ναυλωτών</w:t>
      </w:r>
    </w:p>
    <w:p w:rsidR="007A2191"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Αποστάσεις σε ναυτικά μίλια</w:t>
      </w:r>
    </w:p>
    <w:p w:rsidR="007A2191"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Επιλογή εκτέλεσης λοξοδρομικού, ορθοδρομικού ή μικτού πλου</w:t>
      </w:r>
    </w:p>
    <w:p w:rsidR="007A2191" w:rsidRPr="00EF0218"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Αναμενόμενες μετεωρολογικές συνθήκες</w:t>
      </w:r>
    </w:p>
    <w:p w:rsidR="007A2191"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Συνήθης πυκνότητα θαλάσσιας κυκλοφορίας</w:t>
      </w:r>
    </w:p>
    <w:p w:rsidR="007A2191" w:rsidRPr="00EF0218" w:rsidRDefault="007A2191" w:rsidP="00245A19">
      <w:pPr>
        <w:pStyle w:val="a3"/>
        <w:numPr>
          <w:ilvl w:val="0"/>
          <w:numId w:val="10"/>
        </w:numPr>
        <w:spacing w:line="360" w:lineRule="auto"/>
        <w:ind w:left="426"/>
        <w:jc w:val="both"/>
        <w:rPr>
          <w:rFonts w:cstheme="minorHAnsi"/>
          <w:sz w:val="24"/>
          <w:szCs w:val="24"/>
        </w:rPr>
      </w:pPr>
      <w:r>
        <w:rPr>
          <w:rFonts w:cstheme="minorHAnsi"/>
          <w:sz w:val="24"/>
          <w:szCs w:val="24"/>
        </w:rPr>
        <w:t>Παρουσία αβαθών, ναυαγίων και λοιπών ναυτιλιακών κινδύνων</w:t>
      </w:r>
    </w:p>
    <w:p w:rsidR="007A2191"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Θέση και χαρακτηριστικά ναυτιλιακών βοηθημάτων</w:t>
      </w:r>
    </w:p>
    <w:p w:rsidR="006F142F" w:rsidRPr="00AC1ABC" w:rsidRDefault="006F142F" w:rsidP="00245A19">
      <w:pPr>
        <w:pStyle w:val="a3"/>
        <w:numPr>
          <w:ilvl w:val="0"/>
          <w:numId w:val="10"/>
        </w:numPr>
        <w:spacing w:line="360" w:lineRule="auto"/>
        <w:ind w:left="426"/>
        <w:jc w:val="both"/>
        <w:rPr>
          <w:rFonts w:cstheme="minorHAnsi"/>
          <w:sz w:val="24"/>
          <w:szCs w:val="24"/>
        </w:rPr>
      </w:pPr>
      <w:r w:rsidRPr="000F19D8">
        <w:rPr>
          <w:rFonts w:cstheme="minorHAnsi"/>
          <w:sz w:val="24"/>
          <w:szCs w:val="24"/>
        </w:rPr>
        <w:t>Ύπαρξη</w:t>
      </w:r>
      <w:r w:rsidRPr="00AC1ABC">
        <w:rPr>
          <w:rFonts w:cstheme="minorHAnsi"/>
          <w:sz w:val="24"/>
          <w:szCs w:val="24"/>
        </w:rPr>
        <w:t xml:space="preserve"> </w:t>
      </w:r>
      <w:r>
        <w:rPr>
          <w:rFonts w:cstheme="minorHAnsi"/>
          <w:sz w:val="24"/>
          <w:szCs w:val="24"/>
          <w:lang w:val="en-US"/>
        </w:rPr>
        <w:t>Rout</w:t>
      </w:r>
      <w:r w:rsidRPr="000F19D8">
        <w:rPr>
          <w:rFonts w:cstheme="minorHAnsi"/>
          <w:sz w:val="24"/>
          <w:szCs w:val="24"/>
          <w:lang w:val="en-US"/>
        </w:rPr>
        <w:t>ing</w:t>
      </w:r>
      <w:r w:rsidRPr="00AC1ABC">
        <w:rPr>
          <w:rFonts w:cstheme="minorHAnsi"/>
          <w:sz w:val="24"/>
          <w:szCs w:val="24"/>
        </w:rPr>
        <w:t xml:space="preserve"> </w:t>
      </w:r>
      <w:r w:rsidRPr="000F19D8">
        <w:rPr>
          <w:rFonts w:cstheme="minorHAnsi"/>
          <w:sz w:val="24"/>
          <w:szCs w:val="24"/>
          <w:lang w:val="en-US"/>
        </w:rPr>
        <w:t>Schemes</w:t>
      </w:r>
      <w:r w:rsidRPr="00AC1ABC">
        <w:rPr>
          <w:rFonts w:cstheme="minorHAnsi"/>
          <w:sz w:val="24"/>
          <w:szCs w:val="24"/>
        </w:rPr>
        <w:t xml:space="preserve"> (</w:t>
      </w:r>
      <w:r w:rsidRPr="000F19D8">
        <w:rPr>
          <w:rFonts w:cstheme="minorHAnsi"/>
          <w:sz w:val="24"/>
          <w:szCs w:val="24"/>
          <w:lang w:val="en-US"/>
        </w:rPr>
        <w:t>TSS</w:t>
      </w:r>
      <w:r w:rsidRPr="00AC1ABC">
        <w:rPr>
          <w:rFonts w:cstheme="minorHAnsi"/>
          <w:sz w:val="24"/>
          <w:szCs w:val="24"/>
        </w:rPr>
        <w:t xml:space="preserve">) </w:t>
      </w:r>
      <w:r>
        <w:rPr>
          <w:rFonts w:cstheme="minorHAnsi"/>
          <w:sz w:val="24"/>
          <w:szCs w:val="24"/>
        </w:rPr>
        <w:t>και</w:t>
      </w:r>
      <w:r w:rsidRPr="00AC1ABC">
        <w:rPr>
          <w:rFonts w:cstheme="minorHAnsi"/>
          <w:sz w:val="24"/>
          <w:szCs w:val="24"/>
        </w:rPr>
        <w:t xml:space="preserve"> </w:t>
      </w:r>
      <w:r>
        <w:rPr>
          <w:rFonts w:cstheme="minorHAnsi"/>
          <w:sz w:val="24"/>
          <w:szCs w:val="24"/>
        </w:rPr>
        <w:t>τοπικών κανονισμών (π.χ. όρια ταχύτητας)</w:t>
      </w:r>
    </w:p>
    <w:p w:rsidR="006F142F" w:rsidRPr="006F142F" w:rsidRDefault="006F142F" w:rsidP="00245A19">
      <w:pPr>
        <w:pStyle w:val="a3"/>
        <w:numPr>
          <w:ilvl w:val="0"/>
          <w:numId w:val="10"/>
        </w:numPr>
        <w:spacing w:line="360" w:lineRule="auto"/>
        <w:ind w:left="426"/>
        <w:jc w:val="both"/>
        <w:rPr>
          <w:rFonts w:cstheme="minorHAnsi"/>
          <w:sz w:val="24"/>
          <w:szCs w:val="24"/>
          <w:lang w:val="en-US"/>
        </w:rPr>
      </w:pPr>
      <w:r>
        <w:rPr>
          <w:rFonts w:cstheme="minorHAnsi"/>
          <w:sz w:val="24"/>
          <w:szCs w:val="24"/>
        </w:rPr>
        <w:t>Παρουσία</w:t>
      </w:r>
      <w:r w:rsidRPr="006F142F">
        <w:rPr>
          <w:rFonts w:cstheme="minorHAnsi"/>
          <w:sz w:val="24"/>
          <w:szCs w:val="24"/>
          <w:lang w:val="en-US"/>
        </w:rPr>
        <w:t xml:space="preserve"> </w:t>
      </w:r>
      <w:r w:rsidRPr="000F19D8">
        <w:rPr>
          <w:rFonts w:cstheme="minorHAnsi"/>
          <w:sz w:val="24"/>
          <w:szCs w:val="24"/>
          <w:lang w:val="en-US"/>
        </w:rPr>
        <w:t>Vessel</w:t>
      </w:r>
      <w:r w:rsidRPr="006F142F">
        <w:rPr>
          <w:rFonts w:cstheme="minorHAnsi"/>
          <w:sz w:val="24"/>
          <w:szCs w:val="24"/>
          <w:lang w:val="en-US"/>
        </w:rPr>
        <w:t xml:space="preserve"> </w:t>
      </w:r>
      <w:r w:rsidRPr="000F19D8">
        <w:rPr>
          <w:rFonts w:cstheme="minorHAnsi"/>
          <w:sz w:val="24"/>
          <w:szCs w:val="24"/>
          <w:lang w:val="en-US"/>
        </w:rPr>
        <w:t>Traffic</w:t>
      </w:r>
      <w:r w:rsidRPr="006F142F">
        <w:rPr>
          <w:rFonts w:cstheme="minorHAnsi"/>
          <w:sz w:val="24"/>
          <w:szCs w:val="24"/>
          <w:lang w:val="en-US"/>
        </w:rPr>
        <w:t xml:space="preserve"> </w:t>
      </w:r>
      <w:r w:rsidRPr="000F19D8">
        <w:rPr>
          <w:rFonts w:cstheme="minorHAnsi"/>
          <w:sz w:val="24"/>
          <w:szCs w:val="24"/>
          <w:lang w:val="en-US"/>
        </w:rPr>
        <w:t>Services</w:t>
      </w:r>
      <w:r w:rsidRPr="006F142F">
        <w:rPr>
          <w:rFonts w:cstheme="minorHAnsi"/>
          <w:sz w:val="24"/>
          <w:szCs w:val="24"/>
          <w:lang w:val="en-US"/>
        </w:rPr>
        <w:t xml:space="preserve"> (</w:t>
      </w:r>
      <w:r w:rsidRPr="000F19D8">
        <w:rPr>
          <w:rFonts w:cstheme="minorHAnsi"/>
          <w:sz w:val="24"/>
          <w:szCs w:val="24"/>
          <w:lang w:val="en-US"/>
        </w:rPr>
        <w:t>VTS</w:t>
      </w:r>
      <w:r w:rsidRPr="006F142F">
        <w:rPr>
          <w:rFonts w:cstheme="minorHAnsi"/>
          <w:sz w:val="24"/>
          <w:szCs w:val="24"/>
          <w:lang w:val="en-US"/>
        </w:rPr>
        <w:t xml:space="preserve">) </w:t>
      </w:r>
      <w:r w:rsidRPr="00AC1ABC">
        <w:rPr>
          <w:rFonts w:cstheme="minorHAnsi"/>
          <w:sz w:val="24"/>
          <w:szCs w:val="24"/>
        </w:rPr>
        <w:t>και</w:t>
      </w:r>
      <w:r w:rsidRPr="006F142F">
        <w:rPr>
          <w:rFonts w:cstheme="minorHAnsi"/>
          <w:sz w:val="24"/>
          <w:szCs w:val="24"/>
          <w:lang w:val="en-US"/>
        </w:rPr>
        <w:t xml:space="preserve"> </w:t>
      </w:r>
      <w:r w:rsidRPr="00AC1ABC">
        <w:rPr>
          <w:rFonts w:cstheme="minorHAnsi"/>
          <w:sz w:val="24"/>
          <w:szCs w:val="24"/>
          <w:lang w:val="en-US"/>
        </w:rPr>
        <w:t>Ship</w:t>
      </w:r>
      <w:r w:rsidRPr="006F142F">
        <w:rPr>
          <w:rFonts w:cstheme="minorHAnsi"/>
          <w:sz w:val="24"/>
          <w:szCs w:val="24"/>
          <w:lang w:val="en-US"/>
        </w:rPr>
        <w:t xml:space="preserve"> </w:t>
      </w:r>
      <w:r w:rsidRPr="00AC1ABC">
        <w:rPr>
          <w:rFonts w:cstheme="minorHAnsi"/>
          <w:sz w:val="24"/>
          <w:szCs w:val="24"/>
          <w:lang w:val="en-US"/>
        </w:rPr>
        <w:t>Reporting</w:t>
      </w:r>
      <w:r w:rsidRPr="006F142F">
        <w:rPr>
          <w:rFonts w:cstheme="minorHAnsi"/>
          <w:sz w:val="24"/>
          <w:szCs w:val="24"/>
          <w:lang w:val="en-US"/>
        </w:rPr>
        <w:t xml:space="preserve"> </w:t>
      </w:r>
      <w:r w:rsidRPr="00AC1ABC">
        <w:rPr>
          <w:rFonts w:cstheme="minorHAnsi"/>
          <w:sz w:val="24"/>
          <w:szCs w:val="24"/>
          <w:lang w:val="en-US"/>
        </w:rPr>
        <w:t>Systems</w:t>
      </w:r>
      <w:r w:rsidRPr="006F142F">
        <w:rPr>
          <w:rFonts w:cstheme="minorHAnsi"/>
          <w:sz w:val="24"/>
          <w:szCs w:val="24"/>
          <w:lang w:val="en-US"/>
        </w:rPr>
        <w:t>.</w:t>
      </w:r>
    </w:p>
    <w:p w:rsidR="006F142F" w:rsidRDefault="006F142F" w:rsidP="00245A19">
      <w:pPr>
        <w:pStyle w:val="a3"/>
        <w:numPr>
          <w:ilvl w:val="0"/>
          <w:numId w:val="10"/>
        </w:numPr>
        <w:spacing w:line="360" w:lineRule="auto"/>
        <w:ind w:left="426"/>
        <w:jc w:val="both"/>
        <w:rPr>
          <w:rFonts w:cstheme="minorHAnsi"/>
          <w:sz w:val="24"/>
          <w:szCs w:val="24"/>
        </w:rPr>
      </w:pPr>
      <w:r>
        <w:rPr>
          <w:rFonts w:cstheme="minorHAnsi"/>
          <w:sz w:val="24"/>
          <w:szCs w:val="24"/>
        </w:rPr>
        <w:t>Θέσεις πλοηγικών σταθμών, αγκυροβολίων και λοιπών σημείων ενδιαφέροντος</w:t>
      </w:r>
    </w:p>
    <w:p w:rsidR="007A2191" w:rsidRPr="007A2191" w:rsidRDefault="007A2191" w:rsidP="00245A19">
      <w:pPr>
        <w:pStyle w:val="a3"/>
        <w:numPr>
          <w:ilvl w:val="0"/>
          <w:numId w:val="10"/>
        </w:numPr>
        <w:spacing w:line="360" w:lineRule="auto"/>
        <w:ind w:left="426"/>
        <w:jc w:val="both"/>
        <w:rPr>
          <w:rFonts w:ascii="Calibri" w:hAnsi="Calibri"/>
          <w:sz w:val="24"/>
          <w:szCs w:val="24"/>
          <w:lang w:val="en-US"/>
        </w:rPr>
      </w:pPr>
      <w:r>
        <w:rPr>
          <w:rFonts w:ascii="Calibri" w:hAnsi="Calibri"/>
          <w:sz w:val="24"/>
          <w:szCs w:val="24"/>
        </w:rPr>
        <w:t>Πληροφορίες</w:t>
      </w:r>
      <w:r w:rsidRPr="007A2191">
        <w:rPr>
          <w:rFonts w:ascii="Calibri" w:hAnsi="Calibri"/>
          <w:sz w:val="24"/>
          <w:szCs w:val="24"/>
          <w:lang w:val="en-US"/>
        </w:rPr>
        <w:t xml:space="preserve"> </w:t>
      </w:r>
      <w:r>
        <w:rPr>
          <w:rFonts w:ascii="Calibri" w:hAnsi="Calibri"/>
          <w:sz w:val="24"/>
          <w:szCs w:val="24"/>
        </w:rPr>
        <w:t>από</w:t>
      </w:r>
      <w:r w:rsidRPr="007A2191">
        <w:rPr>
          <w:rFonts w:ascii="Calibri" w:hAnsi="Calibri"/>
          <w:sz w:val="24"/>
          <w:szCs w:val="24"/>
          <w:lang w:val="en-US"/>
        </w:rPr>
        <w:t xml:space="preserve"> </w:t>
      </w:r>
      <w:r>
        <w:rPr>
          <w:rFonts w:ascii="Calibri" w:hAnsi="Calibri"/>
          <w:sz w:val="24"/>
          <w:szCs w:val="24"/>
          <w:lang w:val="en-US"/>
        </w:rPr>
        <w:t>Notices to Mariners &amp; Navigational Warnings</w:t>
      </w:r>
    </w:p>
    <w:p w:rsidR="00F75A59" w:rsidRDefault="00792D8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Πληροφορίες από ενημερωμένες ν</w:t>
      </w:r>
      <w:r w:rsidR="00426804">
        <w:rPr>
          <w:rFonts w:ascii="Calibri" w:hAnsi="Calibri"/>
          <w:sz w:val="24"/>
          <w:szCs w:val="24"/>
        </w:rPr>
        <w:t>αυτιλιακές εκδόσεις</w:t>
      </w:r>
    </w:p>
    <w:p w:rsidR="00426804" w:rsidRDefault="00426804"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Παλίρροιες</w:t>
      </w:r>
      <w:r w:rsidR="00792D81">
        <w:rPr>
          <w:rFonts w:ascii="Calibri" w:hAnsi="Calibri"/>
          <w:sz w:val="24"/>
          <w:szCs w:val="24"/>
        </w:rPr>
        <w:t xml:space="preserve"> και</w:t>
      </w:r>
      <w:r w:rsidR="00EF0218">
        <w:rPr>
          <w:rFonts w:ascii="Calibri" w:hAnsi="Calibri"/>
          <w:sz w:val="24"/>
          <w:szCs w:val="24"/>
        </w:rPr>
        <w:t xml:space="preserve"> θαλάσσια ρεύματα</w:t>
      </w:r>
    </w:p>
    <w:p w:rsidR="007A2191" w:rsidRPr="00426804"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 xml:space="preserve">Βάθη χάρτη και </w:t>
      </w:r>
      <w:r>
        <w:rPr>
          <w:rFonts w:ascii="Calibri" w:hAnsi="Calibri"/>
          <w:sz w:val="24"/>
          <w:szCs w:val="24"/>
          <w:lang w:val="en-US"/>
        </w:rPr>
        <w:t>CATZOC</w:t>
      </w:r>
    </w:p>
    <w:p w:rsidR="007A2191" w:rsidRPr="00426804" w:rsidRDefault="007A219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 xml:space="preserve">Ασφαλής ταχύτητα </w:t>
      </w:r>
      <w:r w:rsidR="006F142F">
        <w:rPr>
          <w:rFonts w:ascii="Calibri" w:hAnsi="Calibri"/>
          <w:sz w:val="24"/>
          <w:szCs w:val="24"/>
        </w:rPr>
        <w:t xml:space="preserve">πλοίου </w:t>
      </w:r>
      <w:r>
        <w:rPr>
          <w:rFonts w:ascii="Calibri" w:hAnsi="Calibri"/>
          <w:sz w:val="24"/>
          <w:szCs w:val="24"/>
        </w:rPr>
        <w:t xml:space="preserve">και </w:t>
      </w:r>
      <w:r>
        <w:rPr>
          <w:rFonts w:ascii="Calibri" w:hAnsi="Calibri"/>
          <w:sz w:val="24"/>
          <w:szCs w:val="24"/>
          <w:lang w:val="en-US"/>
        </w:rPr>
        <w:t>squat</w:t>
      </w:r>
    </w:p>
    <w:p w:rsidR="00426804" w:rsidRPr="000F19D8" w:rsidRDefault="00792D81"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Μέγιστο β</w:t>
      </w:r>
      <w:r w:rsidR="00426804">
        <w:rPr>
          <w:rFonts w:ascii="Calibri" w:hAnsi="Calibri"/>
          <w:sz w:val="24"/>
          <w:szCs w:val="24"/>
        </w:rPr>
        <w:t xml:space="preserve">ύθισμα και </w:t>
      </w:r>
      <w:r w:rsidR="00426804">
        <w:rPr>
          <w:rFonts w:ascii="Calibri" w:hAnsi="Calibri"/>
          <w:sz w:val="24"/>
          <w:szCs w:val="24"/>
          <w:lang w:val="en-US"/>
        </w:rPr>
        <w:t>air</w:t>
      </w:r>
      <w:r w:rsidR="00426804" w:rsidRPr="00792D81">
        <w:rPr>
          <w:rFonts w:ascii="Calibri" w:hAnsi="Calibri"/>
          <w:sz w:val="24"/>
          <w:szCs w:val="24"/>
        </w:rPr>
        <w:t xml:space="preserve"> </w:t>
      </w:r>
      <w:r w:rsidR="00426804">
        <w:rPr>
          <w:rFonts w:ascii="Calibri" w:hAnsi="Calibri"/>
          <w:sz w:val="24"/>
          <w:szCs w:val="24"/>
          <w:lang w:val="en-US"/>
        </w:rPr>
        <w:t>draft</w:t>
      </w:r>
      <w:r>
        <w:rPr>
          <w:rFonts w:ascii="Calibri" w:hAnsi="Calibri"/>
          <w:sz w:val="24"/>
          <w:szCs w:val="24"/>
        </w:rPr>
        <w:t xml:space="preserve"> σε κάθε κρίσιμο στάδιο του ταξιδιού</w:t>
      </w:r>
    </w:p>
    <w:p w:rsidR="007A2191" w:rsidRPr="00AC1ABC" w:rsidRDefault="007A2191" w:rsidP="00245A19">
      <w:pPr>
        <w:pStyle w:val="a3"/>
        <w:numPr>
          <w:ilvl w:val="0"/>
          <w:numId w:val="10"/>
        </w:numPr>
        <w:spacing w:line="360" w:lineRule="auto"/>
        <w:ind w:left="426"/>
        <w:jc w:val="both"/>
        <w:rPr>
          <w:rFonts w:cstheme="minorHAnsi"/>
          <w:sz w:val="24"/>
          <w:szCs w:val="24"/>
        </w:rPr>
      </w:pPr>
      <w:r>
        <w:rPr>
          <w:rFonts w:cstheme="minorHAnsi"/>
          <w:sz w:val="24"/>
          <w:szCs w:val="24"/>
        </w:rPr>
        <w:t>Ελικτικές δυνατότητες πλοίου</w:t>
      </w:r>
    </w:p>
    <w:p w:rsidR="007A2191" w:rsidRPr="00AC1ABC" w:rsidRDefault="007A2191" w:rsidP="00245A19">
      <w:pPr>
        <w:pStyle w:val="a3"/>
        <w:numPr>
          <w:ilvl w:val="0"/>
          <w:numId w:val="10"/>
        </w:numPr>
        <w:spacing w:line="360" w:lineRule="auto"/>
        <w:ind w:left="426"/>
        <w:jc w:val="both"/>
        <w:rPr>
          <w:rFonts w:cstheme="minorHAnsi"/>
          <w:sz w:val="24"/>
          <w:szCs w:val="24"/>
        </w:rPr>
      </w:pPr>
      <w:r>
        <w:rPr>
          <w:rFonts w:cstheme="minorHAnsi"/>
          <w:sz w:val="24"/>
          <w:szCs w:val="24"/>
        </w:rPr>
        <w:t>Κατάσταση φόρτωσης πλοίου</w:t>
      </w:r>
    </w:p>
    <w:p w:rsidR="007245EB" w:rsidRDefault="007245EB" w:rsidP="00245A19">
      <w:pPr>
        <w:pStyle w:val="a3"/>
        <w:numPr>
          <w:ilvl w:val="0"/>
          <w:numId w:val="10"/>
        </w:numPr>
        <w:spacing w:line="360" w:lineRule="auto"/>
        <w:ind w:left="426"/>
        <w:jc w:val="both"/>
        <w:rPr>
          <w:rFonts w:ascii="Calibri" w:hAnsi="Calibri"/>
          <w:sz w:val="24"/>
          <w:szCs w:val="24"/>
        </w:rPr>
      </w:pPr>
      <w:r>
        <w:rPr>
          <w:rFonts w:ascii="Calibri" w:hAnsi="Calibri"/>
          <w:sz w:val="24"/>
          <w:szCs w:val="24"/>
        </w:rPr>
        <w:t>Επάρκεια</w:t>
      </w:r>
      <w:r w:rsidRPr="007245EB">
        <w:rPr>
          <w:rFonts w:ascii="Calibri" w:hAnsi="Calibri"/>
          <w:sz w:val="24"/>
          <w:szCs w:val="24"/>
        </w:rPr>
        <w:t xml:space="preserve"> </w:t>
      </w:r>
      <w:r>
        <w:rPr>
          <w:rFonts w:ascii="Calibri" w:hAnsi="Calibri"/>
          <w:sz w:val="24"/>
          <w:szCs w:val="24"/>
        </w:rPr>
        <w:t>καυσίμων, νερού και προμηθειών</w:t>
      </w:r>
    </w:p>
    <w:p w:rsidR="000F19D8" w:rsidRPr="00AC1ABC" w:rsidRDefault="000F19D8" w:rsidP="00245A19">
      <w:pPr>
        <w:pStyle w:val="a3"/>
        <w:numPr>
          <w:ilvl w:val="0"/>
          <w:numId w:val="10"/>
        </w:numPr>
        <w:spacing w:line="360" w:lineRule="auto"/>
        <w:ind w:left="426"/>
        <w:jc w:val="both"/>
        <w:rPr>
          <w:rFonts w:cstheme="minorHAnsi"/>
          <w:sz w:val="24"/>
          <w:szCs w:val="24"/>
          <w:lang w:val="en-US"/>
        </w:rPr>
      </w:pPr>
      <w:r>
        <w:rPr>
          <w:rFonts w:cstheme="minorHAnsi"/>
          <w:sz w:val="24"/>
          <w:szCs w:val="24"/>
        </w:rPr>
        <w:t>Ζώνες γραμμών φόρτωσης</w:t>
      </w:r>
    </w:p>
    <w:p w:rsidR="00AC1ABC" w:rsidRPr="00AC1ABC" w:rsidRDefault="00AC1ABC" w:rsidP="00245A19">
      <w:pPr>
        <w:pStyle w:val="a3"/>
        <w:numPr>
          <w:ilvl w:val="0"/>
          <w:numId w:val="10"/>
        </w:numPr>
        <w:spacing w:line="360" w:lineRule="auto"/>
        <w:ind w:left="426"/>
        <w:jc w:val="both"/>
        <w:rPr>
          <w:rFonts w:cstheme="minorHAnsi"/>
          <w:sz w:val="24"/>
          <w:szCs w:val="24"/>
        </w:rPr>
      </w:pPr>
      <w:r>
        <w:rPr>
          <w:rFonts w:cstheme="minorHAnsi"/>
          <w:sz w:val="24"/>
          <w:szCs w:val="24"/>
        </w:rPr>
        <w:t>Ζώνες εφαρμογής ειδικών κανονισμών πρόληψης θαλάσσιας και ατμοσφαιρικής ρύπανσης</w:t>
      </w:r>
    </w:p>
    <w:p w:rsidR="00EF0218" w:rsidRPr="00EF0218" w:rsidRDefault="00EF0218" w:rsidP="00245A19">
      <w:pPr>
        <w:pStyle w:val="a3"/>
        <w:spacing w:line="360" w:lineRule="auto"/>
        <w:ind w:left="426"/>
        <w:jc w:val="both"/>
        <w:rPr>
          <w:rFonts w:cstheme="minorHAnsi"/>
          <w:sz w:val="24"/>
          <w:szCs w:val="24"/>
        </w:rPr>
      </w:pPr>
    </w:p>
    <w:p w:rsidR="005A3B61" w:rsidRDefault="005A3B61" w:rsidP="00245A19">
      <w:pPr>
        <w:pStyle w:val="Default"/>
        <w:numPr>
          <w:ilvl w:val="0"/>
          <w:numId w:val="3"/>
        </w:numPr>
        <w:spacing w:line="360" w:lineRule="auto"/>
        <w:ind w:left="284"/>
        <w:jc w:val="both"/>
        <w:rPr>
          <w:b/>
          <w:bCs/>
        </w:rPr>
      </w:pPr>
      <w:r w:rsidRPr="005A3B61">
        <w:rPr>
          <w:b/>
          <w:bCs/>
        </w:rPr>
        <w:t xml:space="preserve">Τι περιλαμβάνει </w:t>
      </w:r>
      <w:r w:rsidR="009F61E8">
        <w:rPr>
          <w:b/>
          <w:bCs/>
        </w:rPr>
        <w:t xml:space="preserve">και </w:t>
      </w:r>
      <w:r w:rsidR="006D4CC6">
        <w:rPr>
          <w:b/>
          <w:bCs/>
        </w:rPr>
        <w:t xml:space="preserve">πώς εφαρμόζεται το </w:t>
      </w:r>
      <w:r w:rsidR="006D4CC6">
        <w:rPr>
          <w:b/>
          <w:bCs/>
          <w:lang w:val="en-US"/>
        </w:rPr>
        <w:t>Bridge</w:t>
      </w:r>
      <w:r w:rsidR="006D4CC6" w:rsidRPr="006D4CC6">
        <w:rPr>
          <w:b/>
          <w:bCs/>
        </w:rPr>
        <w:t xml:space="preserve"> </w:t>
      </w:r>
      <w:r w:rsidR="006D4CC6">
        <w:rPr>
          <w:b/>
          <w:bCs/>
          <w:lang w:val="en-US"/>
        </w:rPr>
        <w:t>Team</w:t>
      </w:r>
      <w:r w:rsidR="006D4CC6" w:rsidRPr="006D4CC6">
        <w:rPr>
          <w:b/>
          <w:bCs/>
        </w:rPr>
        <w:t xml:space="preserve"> </w:t>
      </w:r>
      <w:r w:rsidR="006D4CC6">
        <w:rPr>
          <w:b/>
          <w:bCs/>
          <w:lang w:val="en-US"/>
        </w:rPr>
        <w:t>Management</w:t>
      </w:r>
      <w:r w:rsidRPr="005A3B61">
        <w:rPr>
          <w:b/>
          <w:bCs/>
        </w:rPr>
        <w:t xml:space="preserve">; </w:t>
      </w:r>
    </w:p>
    <w:p w:rsidR="006D4CC6" w:rsidRDefault="006D4CC6" w:rsidP="00245A19">
      <w:pPr>
        <w:pStyle w:val="Default"/>
        <w:numPr>
          <w:ilvl w:val="0"/>
          <w:numId w:val="11"/>
        </w:numPr>
        <w:spacing w:line="360" w:lineRule="auto"/>
        <w:ind w:left="426"/>
        <w:jc w:val="both"/>
      </w:pPr>
      <w:r>
        <w:t>Δημιουργία μιας ολοκληρωμένης δομής ελέγχου και διακυβέρνησης του σκάφους, που λειτουργεί αποτελεσματικά ως ενιαίο σύνολο και όχι ως συνάθροιση μεμονωμένων ατόμων, εξαλείφοντας έτσι τα ατομικά ανθρώπινα λάθη.</w:t>
      </w:r>
    </w:p>
    <w:p w:rsidR="00B4337B" w:rsidRDefault="00B4337B" w:rsidP="00245A19">
      <w:pPr>
        <w:pStyle w:val="Default"/>
        <w:numPr>
          <w:ilvl w:val="0"/>
          <w:numId w:val="11"/>
        </w:numPr>
        <w:spacing w:line="360" w:lineRule="auto"/>
        <w:ind w:left="426"/>
        <w:jc w:val="both"/>
      </w:pPr>
      <w:r>
        <w:t>Σαφής προσδιορισμός και πλήρης κατανόηση των ευθυνών και των αρμοδιοτήτων του κάθε μέλους της ομάδας.</w:t>
      </w:r>
    </w:p>
    <w:p w:rsidR="00B4337B" w:rsidRPr="005A3B61" w:rsidRDefault="00B4337B" w:rsidP="00245A19">
      <w:pPr>
        <w:pStyle w:val="Default"/>
        <w:numPr>
          <w:ilvl w:val="0"/>
          <w:numId w:val="11"/>
        </w:numPr>
        <w:spacing w:line="360" w:lineRule="auto"/>
        <w:ind w:left="426"/>
        <w:jc w:val="both"/>
      </w:pPr>
      <w:r>
        <w:lastRenderedPageBreak/>
        <w:t>Αποτελεσματική και αμφίδρομη επικοινωνία μεταξύ όλων των μελών της ομάδας.</w:t>
      </w:r>
    </w:p>
    <w:p w:rsidR="00DD39F9" w:rsidRDefault="00D9246F" w:rsidP="00245A19">
      <w:pPr>
        <w:pStyle w:val="Default"/>
        <w:numPr>
          <w:ilvl w:val="0"/>
          <w:numId w:val="11"/>
        </w:numPr>
        <w:spacing w:line="360" w:lineRule="auto"/>
        <w:ind w:left="426"/>
        <w:jc w:val="both"/>
      </w:pPr>
      <w:r>
        <w:t>Καλλιέργεια από μέρους του Πλοιάρχου ενός κλίματος όπου οι λιγότερο έμπειροι αξιωματικοί δε θα διστάζουν να εκφράσουν ανοιχτά οποιαδήποτε ερώτηση ή αμφιβολία σχετικά με τις ενέργειές του</w:t>
      </w:r>
      <w:r w:rsidR="009F61E8">
        <w:t>.</w:t>
      </w:r>
    </w:p>
    <w:p w:rsidR="00D65239" w:rsidRDefault="00D65239" w:rsidP="00245A19">
      <w:pPr>
        <w:pStyle w:val="Default"/>
        <w:numPr>
          <w:ilvl w:val="0"/>
          <w:numId w:val="11"/>
        </w:numPr>
        <w:spacing w:line="360" w:lineRule="auto"/>
        <w:ind w:left="426"/>
        <w:jc w:val="both"/>
      </w:pPr>
      <w:r>
        <w:t>Διατήρηση της διακυβέρνησης από τους αξιωματικούς φυλακής υπό την επίβλεψη του Πλοιάρχου ακόμη και σε πιο απαιτητικές συνθήκες, με στόχο την ενίσχυση της αυτοπεποίθησης και των δεξιοτήτων τους.</w:t>
      </w:r>
    </w:p>
    <w:p w:rsidR="00D65239" w:rsidRDefault="00D65239" w:rsidP="00245A19">
      <w:pPr>
        <w:pStyle w:val="Default"/>
        <w:numPr>
          <w:ilvl w:val="0"/>
          <w:numId w:val="11"/>
        </w:numPr>
        <w:spacing w:line="360" w:lineRule="auto"/>
        <w:ind w:left="426"/>
        <w:jc w:val="both"/>
      </w:pPr>
      <w:r>
        <w:t>Ο Πλοίαρχος καθοδηγεί και εκπαιδεύει τα λιγότερο έμπειρα μέλη της ομάδας, εμπλέκοντάς τους στη συζήτηση και λήψη αποφάσεων σχετικών με την εκτέλεση του ταξιδιού.</w:t>
      </w:r>
    </w:p>
    <w:p w:rsidR="009F61E8" w:rsidRDefault="009F61E8" w:rsidP="00245A19">
      <w:pPr>
        <w:pStyle w:val="Default"/>
        <w:numPr>
          <w:ilvl w:val="0"/>
          <w:numId w:val="11"/>
        </w:numPr>
        <w:spacing w:line="360" w:lineRule="auto"/>
        <w:ind w:left="426"/>
        <w:jc w:val="both"/>
      </w:pPr>
      <w:r>
        <w:t>Ο Πλοίαρχος μοιράζεται τις σκέψεις του με την ομάδα γέφυρας κατά τη λήψη αποφάσεων, ιδιαίτερα σε περίπλοκες και στρεσογόνες συνθήκες, έτσι ώστε τα μέλη της να γνωρίζουν εκ των προτέρων τις κινήσεις του και να μπορούν να συνεισφέρουν σε αυτές.</w:t>
      </w:r>
    </w:p>
    <w:p w:rsidR="00D65239" w:rsidRDefault="00A30EB9" w:rsidP="00245A19">
      <w:pPr>
        <w:pStyle w:val="Default"/>
        <w:numPr>
          <w:ilvl w:val="0"/>
          <w:numId w:val="11"/>
        </w:numPr>
        <w:spacing w:line="360" w:lineRule="auto"/>
        <w:ind w:left="426"/>
        <w:jc w:val="both"/>
      </w:pPr>
      <w:r>
        <w:t>Η ανάληψη της διακυβέρνησης από τον Πλοίαρχο δηλώνεται ρητά από τον ίδιο, επιβεβαιώνεται από τον αξιωματικό φυλακής και καταγράφεται στο ημερολόγιο γέφυρας.</w:t>
      </w:r>
    </w:p>
    <w:p w:rsidR="00741640" w:rsidRDefault="00741640" w:rsidP="00245A19">
      <w:pPr>
        <w:pStyle w:val="Default"/>
        <w:numPr>
          <w:ilvl w:val="0"/>
          <w:numId w:val="11"/>
        </w:numPr>
        <w:spacing w:line="360" w:lineRule="auto"/>
        <w:ind w:left="426"/>
        <w:jc w:val="both"/>
      </w:pPr>
      <w:r>
        <w:t xml:space="preserve">Κατά τη </w:t>
      </w:r>
      <w:r w:rsidR="00DC3DCC">
        <w:t>διακυβέρνηση του σκάφους</w:t>
      </w:r>
      <w:r w:rsidR="00DC3DCC" w:rsidRPr="00DC3DCC">
        <w:t xml:space="preserve"> </w:t>
      </w:r>
      <w:r w:rsidR="00DC3DCC">
        <w:t xml:space="preserve">από τον Πλοίαρχο ο αξιωματικός φυλακής διατηρεί την ευθύνη να τον ενημερώνει για κάθε πιθανά επικίνδυνη κατάσταση. </w:t>
      </w:r>
    </w:p>
    <w:p w:rsidR="00B4337B" w:rsidRDefault="00B4337B" w:rsidP="00245A19">
      <w:pPr>
        <w:pStyle w:val="Default"/>
        <w:numPr>
          <w:ilvl w:val="0"/>
          <w:numId w:val="11"/>
        </w:numPr>
        <w:spacing w:line="360" w:lineRule="auto"/>
        <w:ind w:left="426"/>
        <w:jc w:val="both"/>
      </w:pPr>
      <w:r>
        <w:t>Κάθε σημαντική πληροφορία ή εντολή μεταξύ</w:t>
      </w:r>
      <w:r w:rsidRPr="00B4337B">
        <w:t xml:space="preserve"> </w:t>
      </w:r>
      <w:r>
        <w:t xml:space="preserve">των μελών της ομάδας </w:t>
      </w:r>
      <w:r w:rsidR="00741640">
        <w:t xml:space="preserve">γέφυρας </w:t>
      </w:r>
      <w:r>
        <w:t>επαναλαμβάνεται ρητά από τον αποδέκτη της.</w:t>
      </w:r>
    </w:p>
    <w:p w:rsidR="00741640" w:rsidRDefault="00741640" w:rsidP="00245A19">
      <w:pPr>
        <w:pStyle w:val="Default"/>
        <w:numPr>
          <w:ilvl w:val="0"/>
          <w:numId w:val="11"/>
        </w:numPr>
        <w:spacing w:line="360" w:lineRule="auto"/>
        <w:ind w:left="426"/>
        <w:jc w:val="both"/>
      </w:pPr>
      <w:r>
        <w:t>Ο αξιωματικός φυλακής κρατάει τα υπόλοιπα μέλη της</w:t>
      </w:r>
      <w:r w:rsidRPr="00741640">
        <w:t xml:space="preserve"> </w:t>
      </w:r>
      <w:r>
        <w:t>ομάδας ενήμερα για τις συνθήκες που διαμορφώνονται κατά τη διάρκεια της βάρδιας και τους χειρισμούς που προτίθεται να εκτελέσει.</w:t>
      </w:r>
    </w:p>
    <w:p w:rsidR="00763911" w:rsidRDefault="00763911" w:rsidP="00245A19">
      <w:pPr>
        <w:pStyle w:val="Default"/>
        <w:spacing w:after="17" w:line="360" w:lineRule="auto"/>
        <w:jc w:val="both"/>
        <w:rPr>
          <w:rFonts w:cs="Wingdings"/>
        </w:rPr>
      </w:pPr>
    </w:p>
    <w:p w:rsidR="00E9024B" w:rsidRDefault="00DC3DCC" w:rsidP="00245A19">
      <w:pPr>
        <w:pStyle w:val="a3"/>
        <w:numPr>
          <w:ilvl w:val="0"/>
          <w:numId w:val="3"/>
        </w:numPr>
        <w:spacing w:line="360" w:lineRule="auto"/>
        <w:ind w:left="284"/>
        <w:jc w:val="both"/>
        <w:rPr>
          <w:rFonts w:ascii="Calibri" w:hAnsi="Calibri"/>
          <w:b/>
          <w:sz w:val="24"/>
          <w:szCs w:val="24"/>
        </w:rPr>
      </w:pPr>
      <w:r>
        <w:rPr>
          <w:rFonts w:ascii="Calibri" w:hAnsi="Calibri"/>
          <w:b/>
          <w:sz w:val="24"/>
          <w:szCs w:val="24"/>
        </w:rPr>
        <w:t xml:space="preserve">Πλεονεκτήματα </w:t>
      </w:r>
      <w:r w:rsidR="00763911">
        <w:rPr>
          <w:rFonts w:ascii="Calibri" w:hAnsi="Calibri"/>
          <w:b/>
          <w:sz w:val="24"/>
          <w:szCs w:val="24"/>
        </w:rPr>
        <w:t>σωστ</w:t>
      </w:r>
      <w:r>
        <w:rPr>
          <w:rFonts w:ascii="Calibri" w:hAnsi="Calibri"/>
          <w:b/>
          <w:sz w:val="24"/>
          <w:szCs w:val="24"/>
        </w:rPr>
        <w:t xml:space="preserve">ής </w:t>
      </w:r>
      <w:r w:rsidRPr="00DC3DCC">
        <w:rPr>
          <w:rFonts w:ascii="Calibri" w:hAnsi="Calibri"/>
          <w:b/>
          <w:sz w:val="24"/>
          <w:szCs w:val="24"/>
        </w:rPr>
        <w:t xml:space="preserve">εφαρμογής </w:t>
      </w:r>
      <w:r w:rsidRPr="00DC3DCC">
        <w:rPr>
          <w:b/>
          <w:bCs/>
          <w:sz w:val="24"/>
          <w:szCs w:val="24"/>
          <w:lang w:val="en-US"/>
        </w:rPr>
        <w:t>Bridge</w:t>
      </w:r>
      <w:r w:rsidRPr="00DC3DCC">
        <w:rPr>
          <w:b/>
          <w:bCs/>
          <w:sz w:val="24"/>
          <w:szCs w:val="24"/>
        </w:rPr>
        <w:t xml:space="preserve"> </w:t>
      </w:r>
      <w:r w:rsidRPr="00DC3DCC">
        <w:rPr>
          <w:b/>
          <w:bCs/>
          <w:sz w:val="24"/>
          <w:szCs w:val="24"/>
          <w:lang w:val="en-US"/>
        </w:rPr>
        <w:t>Team</w:t>
      </w:r>
      <w:r w:rsidRPr="00DC3DCC">
        <w:rPr>
          <w:b/>
          <w:bCs/>
          <w:sz w:val="24"/>
          <w:szCs w:val="24"/>
        </w:rPr>
        <w:t xml:space="preserve"> </w:t>
      </w:r>
      <w:r w:rsidRPr="00DC3DCC">
        <w:rPr>
          <w:b/>
          <w:bCs/>
          <w:sz w:val="24"/>
          <w:szCs w:val="24"/>
          <w:lang w:val="en-US"/>
        </w:rPr>
        <w:t>Management</w:t>
      </w:r>
      <w:r w:rsidRPr="00EC2EAB">
        <w:rPr>
          <w:rFonts w:ascii="Calibri" w:hAnsi="Calibri"/>
          <w:b/>
          <w:sz w:val="24"/>
          <w:szCs w:val="24"/>
        </w:rPr>
        <w:t xml:space="preserve"> </w:t>
      </w:r>
    </w:p>
    <w:p w:rsidR="009A5C56" w:rsidRDefault="009A5C56" w:rsidP="00245A19">
      <w:pPr>
        <w:pStyle w:val="a3"/>
        <w:numPr>
          <w:ilvl w:val="0"/>
          <w:numId w:val="12"/>
        </w:numPr>
        <w:spacing w:line="360" w:lineRule="auto"/>
        <w:ind w:left="426"/>
        <w:jc w:val="both"/>
        <w:rPr>
          <w:rFonts w:ascii="Calibri" w:hAnsi="Calibri"/>
          <w:sz w:val="24"/>
          <w:szCs w:val="24"/>
        </w:rPr>
      </w:pPr>
      <w:r>
        <w:rPr>
          <w:rFonts w:ascii="Calibri" w:hAnsi="Calibri"/>
          <w:sz w:val="24"/>
          <w:szCs w:val="24"/>
        </w:rPr>
        <w:t>Καλύτερος και σαφέστερος διαχωρισμός καθηκόντων και αρμοδιοτήτων.</w:t>
      </w:r>
    </w:p>
    <w:p w:rsidR="009A5C56" w:rsidRPr="00763911" w:rsidRDefault="009A5C56" w:rsidP="00245A19">
      <w:pPr>
        <w:pStyle w:val="a3"/>
        <w:numPr>
          <w:ilvl w:val="0"/>
          <w:numId w:val="12"/>
        </w:numPr>
        <w:spacing w:line="360" w:lineRule="auto"/>
        <w:ind w:left="426"/>
        <w:jc w:val="both"/>
        <w:rPr>
          <w:rFonts w:ascii="Calibri" w:hAnsi="Calibri"/>
          <w:sz w:val="24"/>
          <w:szCs w:val="24"/>
        </w:rPr>
      </w:pPr>
      <w:r>
        <w:rPr>
          <w:rFonts w:ascii="Calibri" w:hAnsi="Calibri"/>
          <w:sz w:val="24"/>
          <w:szCs w:val="24"/>
        </w:rPr>
        <w:t>Συνεχής ροή και ανταλλαγή χρήσιμων και κρίσιμων πληροφοριών.</w:t>
      </w:r>
    </w:p>
    <w:p w:rsidR="00DC3DCC" w:rsidRDefault="00763911" w:rsidP="00245A19">
      <w:pPr>
        <w:pStyle w:val="a3"/>
        <w:numPr>
          <w:ilvl w:val="0"/>
          <w:numId w:val="12"/>
        </w:numPr>
        <w:spacing w:line="360" w:lineRule="auto"/>
        <w:ind w:left="426"/>
        <w:jc w:val="both"/>
        <w:rPr>
          <w:rFonts w:ascii="Calibri" w:hAnsi="Calibri"/>
          <w:sz w:val="24"/>
          <w:szCs w:val="24"/>
        </w:rPr>
      </w:pPr>
      <w:r>
        <w:rPr>
          <w:rFonts w:ascii="Calibri" w:hAnsi="Calibri"/>
          <w:sz w:val="24"/>
          <w:szCs w:val="24"/>
        </w:rPr>
        <w:t>Βέλτιστη αντίληψη και επίγνωση των ναυτιλιακών συνθηκών που επικρατούν.</w:t>
      </w:r>
    </w:p>
    <w:p w:rsidR="00763911" w:rsidRDefault="00CC2CA7" w:rsidP="00245A19">
      <w:pPr>
        <w:pStyle w:val="a3"/>
        <w:numPr>
          <w:ilvl w:val="0"/>
          <w:numId w:val="12"/>
        </w:numPr>
        <w:spacing w:line="360" w:lineRule="auto"/>
        <w:ind w:left="426"/>
        <w:jc w:val="both"/>
        <w:rPr>
          <w:rFonts w:ascii="Calibri" w:hAnsi="Calibri"/>
          <w:sz w:val="24"/>
          <w:szCs w:val="24"/>
        </w:rPr>
      </w:pPr>
      <w:r>
        <w:rPr>
          <w:rFonts w:ascii="Calibri" w:hAnsi="Calibri"/>
          <w:sz w:val="24"/>
          <w:szCs w:val="24"/>
        </w:rPr>
        <w:lastRenderedPageBreak/>
        <w:t xml:space="preserve">Ταχύτερη </w:t>
      </w:r>
      <w:r w:rsidR="00763911">
        <w:rPr>
          <w:rFonts w:ascii="Calibri" w:hAnsi="Calibri"/>
          <w:sz w:val="24"/>
          <w:szCs w:val="24"/>
        </w:rPr>
        <w:t>πρόβλεψη και αποτελεσματικότερη πρόληψη των επικίνδυνων καταστάσεων που προκύπτουν.</w:t>
      </w:r>
    </w:p>
    <w:p w:rsidR="00763911" w:rsidRDefault="00763911" w:rsidP="00245A19">
      <w:pPr>
        <w:pStyle w:val="a3"/>
        <w:numPr>
          <w:ilvl w:val="0"/>
          <w:numId w:val="12"/>
        </w:numPr>
        <w:spacing w:line="360" w:lineRule="auto"/>
        <w:ind w:left="426"/>
        <w:jc w:val="both"/>
        <w:rPr>
          <w:rFonts w:ascii="Calibri" w:hAnsi="Calibri"/>
          <w:sz w:val="24"/>
          <w:szCs w:val="24"/>
        </w:rPr>
      </w:pPr>
      <w:r>
        <w:rPr>
          <w:rFonts w:ascii="Calibri" w:hAnsi="Calibri"/>
          <w:sz w:val="24"/>
          <w:szCs w:val="24"/>
        </w:rPr>
        <w:t xml:space="preserve">Έγκαιρη αναγνώριση και αντιμετώπιση </w:t>
      </w:r>
      <w:r w:rsidR="00CC2CA7">
        <w:rPr>
          <w:rFonts w:ascii="Calibri" w:hAnsi="Calibri"/>
          <w:sz w:val="24"/>
          <w:szCs w:val="24"/>
        </w:rPr>
        <w:t>της δημιουργίας μιας αλυσίδας σφαλμάτων.</w:t>
      </w:r>
    </w:p>
    <w:p w:rsidR="00CC2CA7" w:rsidRDefault="00CC2CA7" w:rsidP="00245A19">
      <w:pPr>
        <w:pStyle w:val="a3"/>
        <w:numPr>
          <w:ilvl w:val="0"/>
          <w:numId w:val="12"/>
        </w:numPr>
        <w:spacing w:line="360" w:lineRule="auto"/>
        <w:ind w:left="426"/>
        <w:jc w:val="both"/>
        <w:rPr>
          <w:rFonts w:ascii="Calibri" w:hAnsi="Calibri"/>
          <w:sz w:val="24"/>
          <w:szCs w:val="24"/>
        </w:rPr>
      </w:pPr>
      <w:r>
        <w:rPr>
          <w:rFonts w:ascii="Calibri" w:hAnsi="Calibri"/>
          <w:sz w:val="24"/>
          <w:szCs w:val="24"/>
        </w:rPr>
        <w:t>Αποτελεσματικότερη προετοιμασία και εκτέλεση σχεδίων έκτακτης ανάγκης.</w:t>
      </w:r>
    </w:p>
    <w:p w:rsidR="00DC3DCC" w:rsidRDefault="00DC3DCC" w:rsidP="00245A19">
      <w:pPr>
        <w:pStyle w:val="a3"/>
        <w:spacing w:line="360" w:lineRule="auto"/>
        <w:ind w:left="426"/>
        <w:jc w:val="both"/>
        <w:rPr>
          <w:rFonts w:ascii="Calibri" w:hAnsi="Calibri"/>
          <w:b/>
          <w:sz w:val="24"/>
          <w:szCs w:val="24"/>
        </w:rPr>
      </w:pPr>
    </w:p>
    <w:p w:rsidR="00DC3DCC" w:rsidRDefault="00DC3DCC" w:rsidP="00245A19">
      <w:pPr>
        <w:pStyle w:val="a3"/>
        <w:ind w:left="720"/>
        <w:jc w:val="both"/>
        <w:rPr>
          <w:rFonts w:ascii="Calibri" w:hAnsi="Calibri"/>
          <w:b/>
          <w:sz w:val="24"/>
          <w:szCs w:val="24"/>
        </w:rPr>
      </w:pPr>
    </w:p>
    <w:p w:rsidR="00DC3DCC" w:rsidRDefault="00763911" w:rsidP="00245A19">
      <w:pPr>
        <w:pStyle w:val="a3"/>
        <w:numPr>
          <w:ilvl w:val="0"/>
          <w:numId w:val="3"/>
        </w:numPr>
        <w:spacing w:line="360" w:lineRule="auto"/>
        <w:ind w:left="284"/>
        <w:jc w:val="both"/>
        <w:rPr>
          <w:rFonts w:ascii="Calibri" w:hAnsi="Calibri"/>
          <w:b/>
          <w:sz w:val="24"/>
          <w:szCs w:val="24"/>
        </w:rPr>
      </w:pPr>
      <w:r>
        <w:rPr>
          <w:rFonts w:ascii="Calibri" w:hAnsi="Calibri"/>
          <w:b/>
          <w:sz w:val="24"/>
          <w:szCs w:val="24"/>
        </w:rPr>
        <w:t>Τι γνωρίζετε</w:t>
      </w:r>
      <w:r w:rsidR="00DC3DCC" w:rsidRPr="00EC2EAB">
        <w:rPr>
          <w:rFonts w:ascii="Calibri" w:hAnsi="Calibri"/>
          <w:b/>
          <w:sz w:val="24"/>
          <w:szCs w:val="24"/>
        </w:rPr>
        <w:t xml:space="preserve"> για τον όρο </w:t>
      </w:r>
      <w:r w:rsidR="00DC3DCC" w:rsidRPr="00EC2EAB">
        <w:rPr>
          <w:rFonts w:ascii="Calibri" w:hAnsi="Calibri"/>
          <w:b/>
          <w:sz w:val="24"/>
          <w:szCs w:val="24"/>
          <w:lang w:val="en-US"/>
        </w:rPr>
        <w:t>look</w:t>
      </w:r>
      <w:r w:rsidR="00DC3DCC" w:rsidRPr="00EC2EAB">
        <w:rPr>
          <w:rFonts w:ascii="Calibri" w:hAnsi="Calibri"/>
          <w:b/>
          <w:sz w:val="24"/>
          <w:szCs w:val="24"/>
        </w:rPr>
        <w:t xml:space="preserve"> </w:t>
      </w:r>
      <w:r w:rsidR="00DC3DCC" w:rsidRPr="00EC2EAB">
        <w:rPr>
          <w:rFonts w:ascii="Calibri" w:hAnsi="Calibri"/>
          <w:b/>
          <w:sz w:val="24"/>
          <w:szCs w:val="24"/>
          <w:lang w:val="en-US"/>
        </w:rPr>
        <w:t>out</w:t>
      </w:r>
      <w:r w:rsidR="00DC3DCC" w:rsidRPr="00EC2EAB">
        <w:rPr>
          <w:rFonts w:ascii="Calibri" w:hAnsi="Calibri"/>
          <w:b/>
          <w:sz w:val="24"/>
          <w:szCs w:val="24"/>
        </w:rPr>
        <w:t>;</w:t>
      </w:r>
    </w:p>
    <w:p w:rsidR="005F4FC1" w:rsidRPr="005F4FC1" w:rsidRDefault="005F4FC1" w:rsidP="00090EB3">
      <w:pPr>
        <w:pStyle w:val="a3"/>
        <w:spacing w:line="360" w:lineRule="auto"/>
        <w:ind w:left="142"/>
        <w:jc w:val="both"/>
        <w:rPr>
          <w:rFonts w:ascii="Calibri" w:hAnsi="Calibri"/>
          <w:sz w:val="24"/>
          <w:szCs w:val="24"/>
        </w:rPr>
      </w:pPr>
      <w:r>
        <w:rPr>
          <w:rFonts w:ascii="Calibri" w:hAnsi="Calibri"/>
          <w:sz w:val="24"/>
          <w:szCs w:val="24"/>
        </w:rPr>
        <w:t>Ο όρος «</w:t>
      </w:r>
      <w:r w:rsidRPr="005F4FC1">
        <w:rPr>
          <w:rFonts w:ascii="Calibri" w:hAnsi="Calibri"/>
          <w:sz w:val="24"/>
          <w:szCs w:val="24"/>
          <w:lang w:val="en-US"/>
        </w:rPr>
        <w:t>look</w:t>
      </w:r>
      <w:r w:rsidRPr="005F4FC1">
        <w:rPr>
          <w:rFonts w:ascii="Calibri" w:hAnsi="Calibri"/>
          <w:sz w:val="24"/>
          <w:szCs w:val="24"/>
        </w:rPr>
        <w:t xml:space="preserve"> </w:t>
      </w:r>
      <w:r w:rsidRPr="005F4FC1">
        <w:rPr>
          <w:rFonts w:ascii="Calibri" w:hAnsi="Calibri"/>
          <w:sz w:val="24"/>
          <w:szCs w:val="24"/>
          <w:lang w:val="en-US"/>
        </w:rPr>
        <w:t>out</w:t>
      </w:r>
      <w:r>
        <w:rPr>
          <w:rFonts w:ascii="Calibri" w:hAnsi="Calibri"/>
          <w:sz w:val="24"/>
          <w:szCs w:val="24"/>
        </w:rPr>
        <w:t xml:space="preserve">» αναφέρεται στην κατάλληλη επιτήρηση που πρέπει να τηρείται σε κάθε στιγμή σύμφωνα με τους ΔΚΑΣ, </w:t>
      </w:r>
      <w:r w:rsidR="00363EE0">
        <w:rPr>
          <w:rFonts w:ascii="Calibri" w:hAnsi="Calibri"/>
          <w:sz w:val="24"/>
          <w:szCs w:val="24"/>
        </w:rPr>
        <w:t>με σκοπό την εξασφάλιση:</w:t>
      </w:r>
    </w:p>
    <w:p w:rsidR="00E9024B" w:rsidRDefault="00363EE0" w:rsidP="00090EB3">
      <w:pPr>
        <w:pStyle w:val="a3"/>
        <w:numPr>
          <w:ilvl w:val="0"/>
          <w:numId w:val="14"/>
        </w:numPr>
        <w:spacing w:line="360" w:lineRule="auto"/>
        <w:ind w:left="567"/>
        <w:jc w:val="both"/>
        <w:rPr>
          <w:rFonts w:ascii="Calibri" w:hAnsi="Calibri"/>
          <w:sz w:val="24"/>
          <w:szCs w:val="24"/>
        </w:rPr>
      </w:pPr>
      <w:r>
        <w:rPr>
          <w:rFonts w:ascii="Calibri" w:hAnsi="Calibri"/>
          <w:sz w:val="24"/>
          <w:szCs w:val="24"/>
        </w:rPr>
        <w:t>τη</w:t>
      </w:r>
      <w:r w:rsidR="00673843">
        <w:rPr>
          <w:rFonts w:ascii="Calibri" w:hAnsi="Calibri"/>
          <w:sz w:val="24"/>
          <w:szCs w:val="24"/>
        </w:rPr>
        <w:t>ς</w:t>
      </w:r>
      <w:r>
        <w:rPr>
          <w:rFonts w:ascii="Calibri" w:hAnsi="Calibri"/>
          <w:sz w:val="24"/>
          <w:szCs w:val="24"/>
        </w:rPr>
        <w:t xml:space="preserve"> διατήρηση</w:t>
      </w:r>
      <w:r w:rsidR="00673843">
        <w:rPr>
          <w:rFonts w:ascii="Calibri" w:hAnsi="Calibri"/>
          <w:sz w:val="24"/>
          <w:szCs w:val="24"/>
        </w:rPr>
        <w:t xml:space="preserve">ς συνεχούς </w:t>
      </w:r>
      <w:r>
        <w:rPr>
          <w:rFonts w:ascii="Calibri" w:hAnsi="Calibri"/>
          <w:sz w:val="24"/>
          <w:szCs w:val="24"/>
        </w:rPr>
        <w:t xml:space="preserve">επαγρύπνησης </w:t>
      </w:r>
      <w:r w:rsidR="00673843">
        <w:rPr>
          <w:rFonts w:ascii="Calibri" w:hAnsi="Calibri"/>
          <w:sz w:val="24"/>
          <w:szCs w:val="24"/>
        </w:rPr>
        <w:t>με κάθε διαθέσιμο μέσο για τον εντοπισμό οποιασδήποτε σημαντικής αλλαγής στο επιχειρησιακό περιβάλλον.</w:t>
      </w:r>
    </w:p>
    <w:p w:rsidR="00673843" w:rsidRDefault="00673843" w:rsidP="00090EB3">
      <w:pPr>
        <w:pStyle w:val="a3"/>
        <w:numPr>
          <w:ilvl w:val="0"/>
          <w:numId w:val="14"/>
        </w:numPr>
        <w:spacing w:line="360" w:lineRule="auto"/>
        <w:ind w:left="567"/>
        <w:jc w:val="both"/>
        <w:rPr>
          <w:rFonts w:ascii="Calibri" w:hAnsi="Calibri"/>
          <w:sz w:val="24"/>
          <w:szCs w:val="24"/>
        </w:rPr>
      </w:pPr>
      <w:r>
        <w:rPr>
          <w:rFonts w:ascii="Calibri" w:hAnsi="Calibri"/>
          <w:sz w:val="24"/>
          <w:szCs w:val="24"/>
        </w:rPr>
        <w:t>της πλήρους αξιολόγησης των κινδύνων σύγκρουσης, προσάραξης ή άλλου κινδύνου για τη ναυσιπλοΐα.</w:t>
      </w:r>
    </w:p>
    <w:p w:rsidR="00673843" w:rsidRDefault="00673843" w:rsidP="00090EB3">
      <w:pPr>
        <w:pStyle w:val="a3"/>
        <w:numPr>
          <w:ilvl w:val="0"/>
          <w:numId w:val="14"/>
        </w:numPr>
        <w:spacing w:line="360" w:lineRule="auto"/>
        <w:ind w:left="567"/>
        <w:jc w:val="both"/>
        <w:rPr>
          <w:rFonts w:ascii="Calibri" w:hAnsi="Calibri"/>
          <w:sz w:val="24"/>
          <w:szCs w:val="24"/>
        </w:rPr>
      </w:pPr>
      <w:r>
        <w:rPr>
          <w:rFonts w:ascii="Calibri" w:hAnsi="Calibri"/>
          <w:sz w:val="24"/>
          <w:szCs w:val="24"/>
        </w:rPr>
        <w:t xml:space="preserve">του έγκαιρου εντοπισμού </w:t>
      </w:r>
      <w:r w:rsidR="00245A19">
        <w:rPr>
          <w:rFonts w:ascii="Calibri" w:hAnsi="Calibri"/>
          <w:sz w:val="24"/>
          <w:szCs w:val="24"/>
        </w:rPr>
        <w:t xml:space="preserve">πλοίων σε κατάσταση ανάγκης, ναυαγών, συντριμμιών και </w:t>
      </w:r>
      <w:r>
        <w:rPr>
          <w:rFonts w:ascii="Calibri" w:hAnsi="Calibri"/>
          <w:sz w:val="24"/>
          <w:szCs w:val="24"/>
        </w:rPr>
        <w:t>κάθε κινδύνου για την ασφάλεια της ναυσιπλοΐας.</w:t>
      </w:r>
    </w:p>
    <w:p w:rsidR="00245A19" w:rsidRDefault="00245A19" w:rsidP="00090EB3">
      <w:pPr>
        <w:pStyle w:val="a3"/>
        <w:spacing w:line="360" w:lineRule="auto"/>
        <w:ind w:left="207"/>
        <w:jc w:val="both"/>
        <w:rPr>
          <w:rFonts w:ascii="Calibri" w:hAnsi="Calibri"/>
          <w:sz w:val="24"/>
          <w:szCs w:val="24"/>
        </w:rPr>
      </w:pPr>
      <w:r>
        <w:rPr>
          <w:rFonts w:ascii="Calibri" w:hAnsi="Calibri"/>
          <w:sz w:val="24"/>
          <w:szCs w:val="24"/>
        </w:rPr>
        <w:t xml:space="preserve">Ο οπτήρας πρέπει να έχει την ικανότητα να επικεντρώνει όλη την προσοχή του στην τήρηση κατάλληλης επιτήρησης και δε θα πρέπει να επιφορτίζεται με κανένα άλλο καθήκον. </w:t>
      </w:r>
    </w:p>
    <w:p w:rsidR="00245A19" w:rsidRDefault="00245A19" w:rsidP="00090EB3">
      <w:pPr>
        <w:pStyle w:val="a3"/>
        <w:spacing w:line="360" w:lineRule="auto"/>
        <w:ind w:left="207"/>
        <w:jc w:val="both"/>
        <w:rPr>
          <w:rFonts w:ascii="Calibri" w:hAnsi="Calibri"/>
          <w:sz w:val="24"/>
          <w:szCs w:val="24"/>
        </w:rPr>
      </w:pPr>
      <w:r>
        <w:rPr>
          <w:rFonts w:ascii="Calibri" w:hAnsi="Calibri"/>
          <w:sz w:val="24"/>
          <w:szCs w:val="24"/>
        </w:rPr>
        <w:t>Ο πηδαλιούχος δεν πρέπει να θεωρείται ότι είναι και οπτήρας κατά το χρόνο που πηδαλιουχεί.</w:t>
      </w:r>
    </w:p>
    <w:p w:rsidR="00090EB3" w:rsidRPr="00090EB3" w:rsidRDefault="00090EB3" w:rsidP="00090EB3">
      <w:pPr>
        <w:pStyle w:val="a3"/>
        <w:spacing w:line="360" w:lineRule="auto"/>
        <w:ind w:left="207"/>
        <w:jc w:val="both"/>
        <w:rPr>
          <w:rFonts w:ascii="Calibri" w:hAnsi="Calibri"/>
          <w:sz w:val="24"/>
          <w:szCs w:val="24"/>
        </w:rPr>
      </w:pPr>
      <w:r w:rsidRPr="00090EB3">
        <w:rPr>
          <w:rFonts w:ascii="Calibri" w:hAnsi="Calibri"/>
          <w:sz w:val="24"/>
          <w:szCs w:val="24"/>
        </w:rPr>
        <w:t>Ο Αξιωματικός Φυλακής μπορεί να είναι ο μοναδικός οπτήρας (</w:t>
      </w:r>
      <w:r w:rsidRPr="00090EB3">
        <w:rPr>
          <w:rFonts w:ascii="Calibri" w:hAnsi="Calibri"/>
          <w:sz w:val="24"/>
          <w:szCs w:val="24"/>
          <w:lang w:val="en-US"/>
        </w:rPr>
        <w:t>sole</w:t>
      </w:r>
      <w:r w:rsidRPr="00090EB3">
        <w:rPr>
          <w:rFonts w:ascii="Calibri" w:hAnsi="Calibri"/>
          <w:sz w:val="24"/>
          <w:szCs w:val="24"/>
        </w:rPr>
        <w:t xml:space="preserve"> </w:t>
      </w:r>
      <w:r w:rsidRPr="00090EB3">
        <w:rPr>
          <w:rFonts w:ascii="Calibri" w:hAnsi="Calibri"/>
          <w:sz w:val="24"/>
          <w:szCs w:val="24"/>
          <w:lang w:val="en-US"/>
        </w:rPr>
        <w:t>look</w:t>
      </w:r>
      <w:r w:rsidRPr="00090EB3">
        <w:rPr>
          <w:rFonts w:ascii="Calibri" w:hAnsi="Calibri"/>
          <w:sz w:val="24"/>
          <w:szCs w:val="24"/>
        </w:rPr>
        <w:t>-</w:t>
      </w:r>
      <w:r w:rsidRPr="00090EB3">
        <w:rPr>
          <w:rFonts w:ascii="Calibri" w:hAnsi="Calibri"/>
          <w:sz w:val="24"/>
          <w:szCs w:val="24"/>
          <w:lang w:val="en-US"/>
        </w:rPr>
        <w:t>out</w:t>
      </w:r>
      <w:r w:rsidRPr="00090EB3">
        <w:rPr>
          <w:rFonts w:ascii="Calibri" w:hAnsi="Calibri"/>
          <w:sz w:val="24"/>
          <w:szCs w:val="24"/>
        </w:rPr>
        <w:t>)  μόνο εάν είναι ημέρα και υπό την προϋπόθεση ότι έχει αξιολογηθεί προσεκτικά η κατάσταση λαμβάνοντας υπόψη όλους τους σχετικούς παράγοντες όπως:</w:t>
      </w:r>
    </w:p>
    <w:p w:rsidR="00090EB3" w:rsidRPr="00090EB3" w:rsidRDefault="00090EB3" w:rsidP="00090EB3">
      <w:pPr>
        <w:pStyle w:val="a3"/>
        <w:numPr>
          <w:ilvl w:val="0"/>
          <w:numId w:val="15"/>
        </w:numPr>
        <w:spacing w:line="360" w:lineRule="auto"/>
        <w:ind w:left="567"/>
        <w:jc w:val="both"/>
        <w:rPr>
          <w:rFonts w:ascii="Calibri" w:hAnsi="Calibri"/>
          <w:sz w:val="24"/>
          <w:szCs w:val="24"/>
        </w:rPr>
      </w:pPr>
      <w:r w:rsidRPr="00090EB3">
        <w:rPr>
          <w:rFonts w:ascii="Calibri" w:hAnsi="Calibri"/>
          <w:sz w:val="24"/>
          <w:szCs w:val="24"/>
        </w:rPr>
        <w:t>η κατάσταση του καιρού</w:t>
      </w:r>
      <w:r>
        <w:rPr>
          <w:rFonts w:ascii="Calibri" w:hAnsi="Calibri"/>
          <w:sz w:val="24"/>
          <w:szCs w:val="24"/>
        </w:rPr>
        <w:t>.</w:t>
      </w:r>
    </w:p>
    <w:p w:rsidR="00090EB3" w:rsidRPr="00090EB3" w:rsidRDefault="00090EB3" w:rsidP="00090EB3">
      <w:pPr>
        <w:pStyle w:val="a3"/>
        <w:numPr>
          <w:ilvl w:val="0"/>
          <w:numId w:val="15"/>
        </w:numPr>
        <w:spacing w:line="360" w:lineRule="auto"/>
        <w:ind w:left="567"/>
        <w:jc w:val="both"/>
        <w:rPr>
          <w:rFonts w:ascii="Calibri" w:hAnsi="Calibri"/>
          <w:sz w:val="24"/>
          <w:szCs w:val="24"/>
        </w:rPr>
      </w:pPr>
      <w:r w:rsidRPr="00090EB3">
        <w:rPr>
          <w:rFonts w:ascii="Calibri" w:hAnsi="Calibri"/>
          <w:sz w:val="24"/>
          <w:szCs w:val="24"/>
        </w:rPr>
        <w:t>η ορατότητα</w:t>
      </w:r>
      <w:r>
        <w:rPr>
          <w:rFonts w:ascii="Calibri" w:hAnsi="Calibri"/>
          <w:sz w:val="24"/>
          <w:szCs w:val="24"/>
        </w:rPr>
        <w:t>.</w:t>
      </w:r>
    </w:p>
    <w:p w:rsidR="00090EB3" w:rsidRPr="00090EB3" w:rsidRDefault="00090EB3" w:rsidP="00090EB3">
      <w:pPr>
        <w:pStyle w:val="a3"/>
        <w:numPr>
          <w:ilvl w:val="0"/>
          <w:numId w:val="15"/>
        </w:numPr>
        <w:spacing w:line="360" w:lineRule="auto"/>
        <w:ind w:left="567"/>
        <w:jc w:val="both"/>
        <w:rPr>
          <w:rFonts w:ascii="Calibri" w:hAnsi="Calibri"/>
          <w:sz w:val="24"/>
          <w:szCs w:val="24"/>
        </w:rPr>
      </w:pPr>
      <w:r w:rsidRPr="00090EB3">
        <w:rPr>
          <w:rFonts w:ascii="Calibri" w:hAnsi="Calibri"/>
          <w:sz w:val="24"/>
          <w:szCs w:val="24"/>
        </w:rPr>
        <w:t>η πυκνότητα της κυκλοφορίας</w:t>
      </w:r>
      <w:r>
        <w:rPr>
          <w:rFonts w:ascii="Calibri" w:hAnsi="Calibri"/>
          <w:sz w:val="24"/>
          <w:szCs w:val="24"/>
        </w:rPr>
        <w:t>.</w:t>
      </w:r>
    </w:p>
    <w:p w:rsidR="00090EB3" w:rsidRDefault="00090EB3" w:rsidP="00090EB3">
      <w:pPr>
        <w:pStyle w:val="a3"/>
        <w:numPr>
          <w:ilvl w:val="0"/>
          <w:numId w:val="15"/>
        </w:numPr>
        <w:spacing w:line="360" w:lineRule="auto"/>
        <w:ind w:left="567"/>
        <w:jc w:val="both"/>
        <w:rPr>
          <w:rFonts w:ascii="Calibri" w:hAnsi="Calibri"/>
          <w:sz w:val="24"/>
          <w:szCs w:val="24"/>
        </w:rPr>
      </w:pPr>
      <w:r w:rsidRPr="00090EB3">
        <w:rPr>
          <w:rFonts w:ascii="Calibri" w:hAnsi="Calibri"/>
          <w:sz w:val="24"/>
          <w:szCs w:val="24"/>
        </w:rPr>
        <w:t>η εγγύτητα κινδύνων για τη ναυσιπλοΐα</w:t>
      </w:r>
      <w:r>
        <w:rPr>
          <w:rFonts w:ascii="Calibri" w:hAnsi="Calibri"/>
          <w:sz w:val="24"/>
          <w:szCs w:val="24"/>
        </w:rPr>
        <w:t>.</w:t>
      </w:r>
    </w:p>
    <w:p w:rsidR="00090EB3" w:rsidRPr="00090EB3" w:rsidRDefault="00090EB3" w:rsidP="00090EB3">
      <w:pPr>
        <w:pStyle w:val="a3"/>
        <w:numPr>
          <w:ilvl w:val="0"/>
          <w:numId w:val="15"/>
        </w:numPr>
        <w:spacing w:line="360" w:lineRule="auto"/>
        <w:ind w:left="567"/>
        <w:jc w:val="both"/>
        <w:rPr>
          <w:rFonts w:ascii="Calibri" w:hAnsi="Calibri"/>
          <w:sz w:val="24"/>
          <w:szCs w:val="24"/>
        </w:rPr>
      </w:pPr>
      <w:r w:rsidRPr="00090EB3">
        <w:rPr>
          <w:rFonts w:ascii="Calibri" w:hAnsi="Calibri"/>
          <w:sz w:val="24"/>
          <w:szCs w:val="24"/>
        </w:rPr>
        <w:t>υπάρχει άμεσα διαθέσιμη βοήθεια που μπορεί να κληθεί στη γέφυρα οποιαδήποτε στιγμή</w:t>
      </w:r>
      <w:r>
        <w:rPr>
          <w:rFonts w:ascii="Calibri" w:hAnsi="Calibri"/>
          <w:sz w:val="24"/>
          <w:szCs w:val="24"/>
        </w:rPr>
        <w:t>.</w:t>
      </w:r>
    </w:p>
    <w:p w:rsidR="00245A19" w:rsidRDefault="00245A19" w:rsidP="00090EB3">
      <w:pPr>
        <w:pStyle w:val="a3"/>
        <w:spacing w:line="360" w:lineRule="auto"/>
        <w:ind w:left="567"/>
        <w:jc w:val="both"/>
        <w:rPr>
          <w:rFonts w:ascii="Calibri" w:hAnsi="Calibri"/>
          <w:sz w:val="24"/>
          <w:szCs w:val="24"/>
        </w:rPr>
      </w:pPr>
    </w:p>
    <w:p w:rsidR="00DC3DCC" w:rsidRPr="0022059F" w:rsidRDefault="00DC3DCC" w:rsidP="00090EB3">
      <w:pPr>
        <w:pStyle w:val="a3"/>
        <w:spacing w:line="360" w:lineRule="auto"/>
        <w:ind w:left="284"/>
        <w:jc w:val="both"/>
        <w:rPr>
          <w:rFonts w:ascii="Calibri" w:hAnsi="Calibri"/>
          <w:sz w:val="24"/>
          <w:szCs w:val="24"/>
        </w:rPr>
      </w:pPr>
    </w:p>
    <w:p w:rsidR="00A7201A" w:rsidRDefault="00090EB3" w:rsidP="00090EB3">
      <w:pPr>
        <w:pStyle w:val="a3"/>
        <w:numPr>
          <w:ilvl w:val="0"/>
          <w:numId w:val="3"/>
        </w:numPr>
        <w:spacing w:line="360" w:lineRule="auto"/>
        <w:ind w:left="284"/>
        <w:jc w:val="both"/>
        <w:rPr>
          <w:rFonts w:ascii="Calibri" w:hAnsi="Calibri"/>
          <w:b/>
          <w:sz w:val="24"/>
          <w:szCs w:val="24"/>
        </w:rPr>
      </w:pPr>
      <w:r>
        <w:rPr>
          <w:rFonts w:ascii="Calibri" w:hAnsi="Calibri"/>
          <w:b/>
          <w:sz w:val="24"/>
          <w:szCs w:val="24"/>
        </w:rPr>
        <w:lastRenderedPageBreak/>
        <w:t>Με ποια κριτήρια καθορίζεται η σύνθεση της ομάδας γέφυρας</w:t>
      </w:r>
    </w:p>
    <w:p w:rsidR="00090EB3" w:rsidRPr="00090EB3" w:rsidRDefault="00090EB3" w:rsidP="00090EB3">
      <w:pPr>
        <w:pStyle w:val="a3"/>
        <w:spacing w:line="360" w:lineRule="auto"/>
        <w:ind w:left="142"/>
        <w:jc w:val="both"/>
        <w:rPr>
          <w:rFonts w:ascii="Calibri" w:hAnsi="Calibri"/>
          <w:sz w:val="24"/>
          <w:szCs w:val="24"/>
        </w:rPr>
      </w:pPr>
      <w:r w:rsidRPr="00090EB3">
        <w:rPr>
          <w:rFonts w:ascii="Calibri" w:hAnsi="Calibri"/>
          <w:sz w:val="24"/>
          <w:szCs w:val="24"/>
        </w:rPr>
        <w:t>Για να καθοριστεί η επάρκεια της σύνθεσης της φυλακής γέφυρας, ώστε να εξασφαλιστεί η συνεχής και κατάλληλη επιτήρηση θα πρέπει να λαμβάνονται υπόψη όλοι οι ακόλουθοι παράγοντες:</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οι καιρικές συνθήκες, η ορατότητα και το αν είναι μέρα ή νύχτα</w:t>
      </w:r>
      <w:r>
        <w:rPr>
          <w:rFonts w:ascii="Calibri" w:hAnsi="Calibri"/>
          <w:sz w:val="24"/>
          <w:szCs w:val="24"/>
        </w:rPr>
        <w:t>.</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η πυκνότητα της κυκλοφορίας</w:t>
      </w:r>
      <w:r>
        <w:rPr>
          <w:rFonts w:ascii="Calibri" w:hAnsi="Calibri"/>
          <w:sz w:val="24"/>
          <w:szCs w:val="24"/>
        </w:rPr>
        <w:t>.</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η εγγύτητα κινδύνων για τη ναυσιπλοΐα</w:t>
      </w:r>
      <w:r>
        <w:rPr>
          <w:rFonts w:ascii="Calibri" w:hAnsi="Calibri"/>
          <w:sz w:val="24"/>
          <w:szCs w:val="24"/>
        </w:rPr>
        <w:t>.</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η λειτουργική κατάσταση των οργάνων της γέφυρας</w:t>
      </w:r>
      <w:r>
        <w:rPr>
          <w:rFonts w:ascii="Calibri" w:hAnsi="Calibri"/>
          <w:sz w:val="24"/>
          <w:szCs w:val="24"/>
        </w:rPr>
        <w:t>.</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τα καθήκοντα ραδιοεπικοινωνιών που πρέπει να εκτελεστούν</w:t>
      </w:r>
      <w:r>
        <w:rPr>
          <w:rFonts w:ascii="Calibri" w:hAnsi="Calibri"/>
          <w:sz w:val="24"/>
          <w:szCs w:val="24"/>
        </w:rPr>
        <w:t>.</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η ικανότητα εκτέλεσης υπηρεσίας από κάθε μέλος του πληρώματος που συμμετέχει στην ομάδα τήρησης φυλακής</w:t>
      </w:r>
      <w:r>
        <w:rPr>
          <w:rFonts w:ascii="Calibri" w:hAnsi="Calibri"/>
          <w:sz w:val="24"/>
          <w:szCs w:val="24"/>
        </w:rPr>
        <w:t>.</w:t>
      </w:r>
    </w:p>
    <w:p w:rsidR="00090EB3" w:rsidRP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οι γνώσεις και η εμπειρία των αξιωματικών και του πληρώματος του πλοίου και η εξοικείωσή τους με τον εξοπλισμό και τις διαδικασίες της γέφυρας</w:t>
      </w:r>
      <w:r>
        <w:rPr>
          <w:rFonts w:ascii="Calibri" w:hAnsi="Calibri"/>
          <w:sz w:val="24"/>
          <w:szCs w:val="24"/>
        </w:rPr>
        <w:t>.</w:t>
      </w:r>
    </w:p>
    <w:p w:rsidR="00090EB3" w:rsidRDefault="00090EB3" w:rsidP="00090EB3">
      <w:pPr>
        <w:pStyle w:val="a3"/>
        <w:numPr>
          <w:ilvl w:val="1"/>
          <w:numId w:val="17"/>
        </w:numPr>
        <w:spacing w:line="360" w:lineRule="auto"/>
        <w:ind w:left="426"/>
        <w:jc w:val="both"/>
        <w:rPr>
          <w:rFonts w:ascii="Calibri" w:hAnsi="Calibri"/>
          <w:sz w:val="24"/>
          <w:szCs w:val="24"/>
        </w:rPr>
      </w:pPr>
      <w:r w:rsidRPr="00090EB3">
        <w:rPr>
          <w:rFonts w:ascii="Calibri" w:hAnsi="Calibri"/>
          <w:sz w:val="24"/>
          <w:szCs w:val="24"/>
        </w:rPr>
        <w:t>η διαθεσιμότητα βοήθειας που θα κληθεί άμεσα στη γέφυρα εάν απαιτηθεί</w:t>
      </w:r>
      <w:r>
        <w:rPr>
          <w:rFonts w:ascii="Calibri" w:hAnsi="Calibri"/>
          <w:sz w:val="24"/>
          <w:szCs w:val="24"/>
        </w:rPr>
        <w:t>.</w:t>
      </w:r>
    </w:p>
    <w:p w:rsidR="00090EB3" w:rsidRDefault="00090EB3" w:rsidP="00090EB3">
      <w:pPr>
        <w:pStyle w:val="a3"/>
        <w:spacing w:line="360" w:lineRule="auto"/>
        <w:ind w:left="284"/>
        <w:jc w:val="both"/>
        <w:rPr>
          <w:rFonts w:ascii="Calibri" w:hAnsi="Calibri"/>
          <w:sz w:val="24"/>
          <w:szCs w:val="24"/>
        </w:rPr>
      </w:pPr>
    </w:p>
    <w:p w:rsidR="00090EB3" w:rsidRDefault="00090EB3" w:rsidP="00090EB3">
      <w:pPr>
        <w:pStyle w:val="a3"/>
        <w:numPr>
          <w:ilvl w:val="0"/>
          <w:numId w:val="3"/>
        </w:numPr>
        <w:spacing w:line="360" w:lineRule="auto"/>
        <w:ind w:left="284"/>
        <w:jc w:val="both"/>
        <w:rPr>
          <w:rFonts w:ascii="Calibri" w:hAnsi="Calibri"/>
          <w:b/>
          <w:sz w:val="24"/>
          <w:szCs w:val="24"/>
        </w:rPr>
      </w:pPr>
      <w:r>
        <w:rPr>
          <w:rFonts w:ascii="Calibri" w:hAnsi="Calibri"/>
          <w:b/>
          <w:sz w:val="24"/>
          <w:szCs w:val="24"/>
        </w:rPr>
        <w:t>Διαδικασία παράδοσης – παραλαβής φυλακής</w:t>
      </w:r>
    </w:p>
    <w:p w:rsidR="001510AF" w:rsidRPr="001510AF" w:rsidRDefault="001510AF" w:rsidP="001510AF">
      <w:pPr>
        <w:pStyle w:val="a3"/>
        <w:spacing w:line="360" w:lineRule="auto"/>
        <w:ind w:left="142"/>
        <w:jc w:val="both"/>
        <w:rPr>
          <w:rFonts w:ascii="Calibri" w:hAnsi="Calibri"/>
          <w:sz w:val="24"/>
          <w:szCs w:val="24"/>
        </w:rPr>
      </w:pPr>
      <w:r w:rsidRPr="001510AF">
        <w:rPr>
          <w:rFonts w:ascii="Calibri" w:hAnsi="Calibri"/>
          <w:sz w:val="24"/>
          <w:szCs w:val="24"/>
        </w:rPr>
        <w:t>Κατά τη διαδικασία αλλαγής βάρδιας θα πρέπει να διασφαλίζονται τα εξής:</w:t>
      </w:r>
    </w:p>
    <w:p w:rsidR="001510AF" w:rsidRPr="001510AF" w:rsidRDefault="001510AF" w:rsidP="001510AF">
      <w:pPr>
        <w:pStyle w:val="a3"/>
        <w:numPr>
          <w:ilvl w:val="1"/>
          <w:numId w:val="18"/>
        </w:numPr>
        <w:spacing w:line="360" w:lineRule="auto"/>
        <w:ind w:left="567"/>
        <w:jc w:val="both"/>
        <w:rPr>
          <w:rFonts w:ascii="Calibri" w:hAnsi="Calibri"/>
          <w:sz w:val="24"/>
          <w:szCs w:val="24"/>
        </w:rPr>
      </w:pPr>
      <w:r w:rsidRPr="001510AF">
        <w:rPr>
          <w:rFonts w:ascii="Calibri" w:hAnsi="Calibri"/>
          <w:sz w:val="24"/>
          <w:szCs w:val="24"/>
        </w:rPr>
        <w:t>Ο Α.Φ. δε θα παραδίδει τη φυλακή εάν έχει λόγους να πιστεύει ότι ο παραλαμβάνων αξιωματικός δεν είναι σε θέση να εκτελέσει αποτελεσματικά τα καθήκοντά του.</w:t>
      </w:r>
    </w:p>
    <w:p w:rsidR="001510AF" w:rsidRPr="001510AF" w:rsidRDefault="001510AF" w:rsidP="001510AF">
      <w:pPr>
        <w:pStyle w:val="a3"/>
        <w:numPr>
          <w:ilvl w:val="1"/>
          <w:numId w:val="18"/>
        </w:numPr>
        <w:spacing w:line="360" w:lineRule="auto"/>
        <w:ind w:left="567"/>
        <w:jc w:val="both"/>
        <w:rPr>
          <w:rFonts w:ascii="Calibri" w:hAnsi="Calibri"/>
          <w:sz w:val="24"/>
          <w:szCs w:val="24"/>
        </w:rPr>
      </w:pPr>
      <w:r w:rsidRPr="001510AF">
        <w:rPr>
          <w:rFonts w:ascii="Calibri" w:hAnsi="Calibri"/>
          <w:sz w:val="24"/>
          <w:szCs w:val="24"/>
        </w:rPr>
        <w:t>Ο παραλαμβάνων αξιωματικός θα βεβαιώνεται ότι τα νέα μέλη της ομάδας της γέφυρας είναι πλήρως ικανά να εκτελέσουν τα καθήκοντά τους.</w:t>
      </w:r>
    </w:p>
    <w:p w:rsidR="001510AF" w:rsidRPr="001510AF" w:rsidRDefault="001510AF" w:rsidP="001510AF">
      <w:pPr>
        <w:pStyle w:val="a3"/>
        <w:numPr>
          <w:ilvl w:val="1"/>
          <w:numId w:val="18"/>
        </w:numPr>
        <w:spacing w:line="360" w:lineRule="auto"/>
        <w:ind w:left="567"/>
        <w:jc w:val="both"/>
        <w:rPr>
          <w:rFonts w:ascii="Calibri" w:hAnsi="Calibri"/>
          <w:sz w:val="24"/>
          <w:szCs w:val="24"/>
        </w:rPr>
      </w:pPr>
      <w:r w:rsidRPr="001510AF">
        <w:rPr>
          <w:rFonts w:ascii="Calibri" w:hAnsi="Calibri"/>
          <w:sz w:val="24"/>
          <w:szCs w:val="24"/>
        </w:rPr>
        <w:t>Ο παραλαμβάνων αξιωματικός οφείλει να ενημερώνεται προσωπικά για:</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το στίγμα, την πορεία και την ταχύτητα του πλοίου</w:t>
      </w:r>
      <w:r>
        <w:rPr>
          <w:rFonts w:ascii="Calibri" w:hAnsi="Calibri"/>
          <w:sz w:val="24"/>
          <w:szCs w:val="24"/>
        </w:rPr>
        <w:t>.</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τις μόνιμες και ειδικές οδηγίες του πλοιάρχου</w:t>
      </w:r>
      <w:r>
        <w:rPr>
          <w:rFonts w:ascii="Calibri" w:hAnsi="Calibri"/>
          <w:sz w:val="24"/>
          <w:szCs w:val="24"/>
        </w:rPr>
        <w:t>.</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τις επικρατούσες και αναμενόμενες καιρικές συνθήκες</w:t>
      </w:r>
      <w:r>
        <w:rPr>
          <w:rFonts w:ascii="Calibri" w:hAnsi="Calibri"/>
          <w:sz w:val="24"/>
          <w:szCs w:val="24"/>
        </w:rPr>
        <w:t>.</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τη θέση και</w:t>
      </w:r>
      <w:r>
        <w:rPr>
          <w:rFonts w:ascii="Calibri" w:hAnsi="Calibri"/>
          <w:sz w:val="24"/>
          <w:szCs w:val="24"/>
        </w:rPr>
        <w:t xml:space="preserve"> κίνηση των παραπλέοντων σκαφών.</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τους ναυτιλιακούς κινδύνους που ενδέχεται να συναντήσει</w:t>
      </w:r>
      <w:r>
        <w:rPr>
          <w:rFonts w:ascii="Calibri" w:hAnsi="Calibri"/>
          <w:sz w:val="24"/>
          <w:szCs w:val="24"/>
        </w:rPr>
        <w:t>.</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τη λειτουργική κατάσταση του ναυτιλιακού εξοπλισμού</w:t>
      </w:r>
      <w:r>
        <w:rPr>
          <w:rFonts w:ascii="Calibri" w:hAnsi="Calibri"/>
          <w:sz w:val="24"/>
          <w:szCs w:val="24"/>
        </w:rPr>
        <w:t>.</w:t>
      </w:r>
    </w:p>
    <w:p w:rsidR="001510AF" w:rsidRPr="001510AF" w:rsidRDefault="001510AF" w:rsidP="001510AF">
      <w:pPr>
        <w:pStyle w:val="a3"/>
        <w:numPr>
          <w:ilvl w:val="3"/>
          <w:numId w:val="18"/>
        </w:numPr>
        <w:spacing w:line="360" w:lineRule="auto"/>
        <w:ind w:left="709" w:hanging="283"/>
        <w:jc w:val="both"/>
        <w:rPr>
          <w:rFonts w:ascii="Calibri" w:hAnsi="Calibri"/>
          <w:sz w:val="24"/>
          <w:szCs w:val="24"/>
        </w:rPr>
      </w:pPr>
      <w:r w:rsidRPr="001510AF">
        <w:rPr>
          <w:rFonts w:ascii="Calibri" w:hAnsi="Calibri"/>
          <w:sz w:val="24"/>
          <w:szCs w:val="24"/>
        </w:rPr>
        <w:t>τις διαδικασίες για τη χρήση των κύριων μηχανών προς εκτέλεση χειρισμών</w:t>
      </w:r>
      <w:r>
        <w:rPr>
          <w:rFonts w:ascii="Calibri" w:hAnsi="Calibri"/>
          <w:sz w:val="24"/>
          <w:szCs w:val="24"/>
        </w:rPr>
        <w:t>.</w:t>
      </w:r>
    </w:p>
    <w:p w:rsidR="00090EB3" w:rsidRPr="00090EB3" w:rsidRDefault="001510AF" w:rsidP="001510AF">
      <w:pPr>
        <w:pStyle w:val="a3"/>
        <w:numPr>
          <w:ilvl w:val="1"/>
          <w:numId w:val="18"/>
        </w:numPr>
        <w:spacing w:line="360" w:lineRule="auto"/>
        <w:ind w:left="567"/>
        <w:jc w:val="both"/>
        <w:rPr>
          <w:rFonts w:ascii="Calibri" w:hAnsi="Calibri"/>
          <w:sz w:val="24"/>
          <w:szCs w:val="24"/>
        </w:rPr>
      </w:pPr>
      <w:r w:rsidRPr="001510AF">
        <w:rPr>
          <w:rFonts w:ascii="Calibri" w:hAnsi="Calibri"/>
          <w:sz w:val="24"/>
          <w:szCs w:val="24"/>
        </w:rPr>
        <w:lastRenderedPageBreak/>
        <w:t>Αν κατά την αλλαγή βάρδιας εκτελείται χειρισμός αποφυγής ναυτ</w:t>
      </w:r>
      <w:r w:rsidR="00363667">
        <w:rPr>
          <w:rFonts w:ascii="Calibri" w:hAnsi="Calibri"/>
          <w:sz w:val="24"/>
          <w:szCs w:val="24"/>
        </w:rPr>
        <w:t>ιλιακού κινδύνου, η παράδοση</w:t>
      </w:r>
      <w:r w:rsidRPr="001510AF">
        <w:rPr>
          <w:rFonts w:ascii="Calibri" w:hAnsi="Calibri"/>
          <w:sz w:val="24"/>
          <w:szCs w:val="24"/>
        </w:rPr>
        <w:t xml:space="preserve"> φυλακής θα αναβάλλεται μέχρι την ολοκλήρωσή του.</w:t>
      </w:r>
    </w:p>
    <w:p w:rsidR="00090EB3" w:rsidRDefault="00090EB3" w:rsidP="00090EB3">
      <w:pPr>
        <w:pStyle w:val="a3"/>
        <w:spacing w:line="360" w:lineRule="auto"/>
        <w:ind w:left="284"/>
        <w:jc w:val="both"/>
        <w:rPr>
          <w:rFonts w:ascii="Calibri" w:hAnsi="Calibri"/>
          <w:b/>
          <w:sz w:val="24"/>
          <w:szCs w:val="24"/>
        </w:rPr>
      </w:pPr>
    </w:p>
    <w:p w:rsidR="001C3C6A" w:rsidRDefault="006F08A4" w:rsidP="006F08A4">
      <w:pPr>
        <w:pStyle w:val="a3"/>
        <w:numPr>
          <w:ilvl w:val="0"/>
          <w:numId w:val="3"/>
        </w:numPr>
        <w:spacing w:line="360" w:lineRule="auto"/>
        <w:ind w:left="284"/>
        <w:jc w:val="both"/>
        <w:rPr>
          <w:rFonts w:ascii="Calibri" w:hAnsi="Calibri"/>
          <w:b/>
          <w:sz w:val="24"/>
          <w:szCs w:val="24"/>
        </w:rPr>
      </w:pPr>
      <w:r w:rsidRPr="006F08A4">
        <w:rPr>
          <w:rFonts w:ascii="Calibri" w:hAnsi="Calibri"/>
          <w:b/>
          <w:sz w:val="24"/>
          <w:szCs w:val="24"/>
        </w:rPr>
        <w:t>Κλήση του πλοιάρχου στη γέφυρα</w:t>
      </w:r>
    </w:p>
    <w:p w:rsidR="006F08A4" w:rsidRPr="006F08A4" w:rsidRDefault="006F08A4" w:rsidP="006F08A4">
      <w:pPr>
        <w:pStyle w:val="a3"/>
        <w:spacing w:line="360" w:lineRule="auto"/>
        <w:jc w:val="both"/>
        <w:rPr>
          <w:rFonts w:ascii="Calibri" w:hAnsi="Calibri"/>
          <w:sz w:val="24"/>
          <w:szCs w:val="24"/>
        </w:rPr>
      </w:pPr>
      <w:r w:rsidRPr="006F08A4">
        <w:rPr>
          <w:rFonts w:ascii="Calibri" w:hAnsi="Calibri"/>
          <w:sz w:val="24"/>
          <w:szCs w:val="24"/>
        </w:rPr>
        <w:t>Οι περιπτώσεις κατά τι οποίες ο Α.Φ. οφείλει να ειδοποιεί άμεσα τον πλοίαρχο είναι οι εξής:</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sidRPr="006F08A4">
        <w:rPr>
          <w:rFonts w:ascii="Calibri" w:hAnsi="Calibri"/>
          <w:sz w:val="24"/>
          <w:szCs w:val="24"/>
        </w:rPr>
        <w:t>αν το πλοίο συναντήσει συνθήκες περιορισμένης ορατότητας</w:t>
      </w:r>
      <w:r w:rsidR="00363667">
        <w:rPr>
          <w:rFonts w:ascii="Calibri" w:hAnsi="Calibri"/>
          <w:sz w:val="24"/>
          <w:szCs w:val="24"/>
        </w:rPr>
        <w:t>.</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sidRPr="006F08A4">
        <w:rPr>
          <w:rFonts w:ascii="Calibri" w:hAnsi="Calibri"/>
          <w:sz w:val="24"/>
          <w:szCs w:val="24"/>
        </w:rPr>
        <w:t>αν η πυκνότητα της κυκλοφορίας ή οι κινήσεις άλλων πλοίων προκαλούν ανησυχία</w:t>
      </w:r>
      <w:r w:rsidR="00363667">
        <w:rPr>
          <w:rFonts w:ascii="Calibri" w:hAnsi="Calibri"/>
          <w:sz w:val="24"/>
          <w:szCs w:val="24"/>
        </w:rPr>
        <w:t>.</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sidRPr="006F08A4">
        <w:rPr>
          <w:rFonts w:ascii="Calibri" w:hAnsi="Calibri"/>
          <w:sz w:val="24"/>
          <w:szCs w:val="24"/>
        </w:rPr>
        <w:t>αν αντιμετωπίζει δυσκολία στη διατήρηση της πο</w:t>
      </w:r>
      <w:r>
        <w:rPr>
          <w:rFonts w:ascii="Calibri" w:hAnsi="Calibri"/>
          <w:sz w:val="24"/>
          <w:szCs w:val="24"/>
        </w:rPr>
        <w:t>ρείας ως προς το βυθό (COG)</w:t>
      </w:r>
      <w:r w:rsidR="00363667">
        <w:rPr>
          <w:rFonts w:ascii="Calibri" w:hAnsi="Calibri"/>
          <w:sz w:val="24"/>
          <w:szCs w:val="24"/>
        </w:rPr>
        <w:t>.</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sidRPr="006F08A4">
        <w:rPr>
          <w:rFonts w:ascii="Calibri" w:hAnsi="Calibri"/>
          <w:sz w:val="24"/>
          <w:szCs w:val="24"/>
        </w:rPr>
        <w:t>σε περίπτωση βλάβης των μηχανών, του μηχανισμού πηδαλιούχησης ή οποιουδήποτε απαραίτητου ναυτιλιακού οργάνου</w:t>
      </w:r>
      <w:r w:rsidR="00363667">
        <w:rPr>
          <w:rFonts w:ascii="Calibri" w:hAnsi="Calibri"/>
          <w:sz w:val="24"/>
          <w:szCs w:val="24"/>
        </w:rPr>
        <w:t>.</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sidRPr="006F08A4">
        <w:rPr>
          <w:rFonts w:ascii="Calibri" w:hAnsi="Calibri"/>
          <w:sz w:val="24"/>
          <w:szCs w:val="24"/>
        </w:rPr>
        <w:t>σε περίπτωση κακοκαιρίας και αμφιβολίας ως προς το ενδεχόμενο πρόκλησης ζημιών</w:t>
      </w:r>
      <w:r w:rsidR="00363667">
        <w:rPr>
          <w:rFonts w:ascii="Calibri" w:hAnsi="Calibri"/>
          <w:sz w:val="24"/>
          <w:szCs w:val="24"/>
        </w:rPr>
        <w:t>.</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sidRPr="006F08A4">
        <w:rPr>
          <w:rFonts w:ascii="Calibri" w:hAnsi="Calibri"/>
          <w:sz w:val="24"/>
          <w:szCs w:val="24"/>
        </w:rPr>
        <w:t>αν το πλοίο συναντήσει οποιοδήποτε κίνδυνο στη ναυσιπλοΐα, όπως πάγους συντρίμμια ναυαγίου κ.α.</w:t>
      </w:r>
    </w:p>
    <w:p w:rsidR="006F08A4" w:rsidRPr="006F08A4" w:rsidRDefault="006F08A4" w:rsidP="00363667">
      <w:pPr>
        <w:pStyle w:val="a3"/>
        <w:numPr>
          <w:ilvl w:val="1"/>
          <w:numId w:val="20"/>
        </w:numPr>
        <w:spacing w:line="360" w:lineRule="auto"/>
        <w:ind w:left="426"/>
        <w:jc w:val="both"/>
        <w:rPr>
          <w:rFonts w:ascii="Calibri" w:hAnsi="Calibri"/>
          <w:sz w:val="24"/>
          <w:szCs w:val="24"/>
        </w:rPr>
      </w:pPr>
      <w:r>
        <w:rPr>
          <w:rFonts w:ascii="Calibri" w:hAnsi="Calibri"/>
          <w:sz w:val="24"/>
          <w:szCs w:val="24"/>
        </w:rPr>
        <w:t>σε οποιαδήποτε</w:t>
      </w:r>
      <w:r w:rsidRPr="006F08A4">
        <w:rPr>
          <w:rFonts w:ascii="Calibri" w:hAnsi="Calibri"/>
          <w:sz w:val="24"/>
          <w:szCs w:val="24"/>
        </w:rPr>
        <w:t xml:space="preserve"> περίπτωση ανάγκης ή οποτεδήποτε βρίσκεται σε αμφιβολία</w:t>
      </w:r>
      <w:r w:rsidR="00363667">
        <w:rPr>
          <w:rFonts w:ascii="Calibri" w:hAnsi="Calibri"/>
          <w:sz w:val="24"/>
          <w:szCs w:val="24"/>
        </w:rPr>
        <w:t>.</w:t>
      </w:r>
    </w:p>
    <w:p w:rsidR="006F08A4" w:rsidRDefault="006F08A4" w:rsidP="006F08A4">
      <w:pPr>
        <w:pStyle w:val="a3"/>
        <w:spacing w:line="360" w:lineRule="auto"/>
        <w:jc w:val="both"/>
        <w:rPr>
          <w:rFonts w:ascii="Calibri" w:hAnsi="Calibri"/>
          <w:sz w:val="24"/>
          <w:szCs w:val="24"/>
        </w:rPr>
      </w:pPr>
      <w:r>
        <w:rPr>
          <w:rFonts w:ascii="Calibri" w:hAnsi="Calibri"/>
          <w:sz w:val="24"/>
          <w:szCs w:val="24"/>
        </w:rPr>
        <w:t>Ο</w:t>
      </w:r>
      <w:r w:rsidRPr="006F08A4">
        <w:rPr>
          <w:rFonts w:ascii="Calibri" w:hAnsi="Calibri"/>
          <w:sz w:val="24"/>
          <w:szCs w:val="24"/>
        </w:rPr>
        <w:t xml:space="preserve"> Α.Φ. εξακολουθεί να είναι υπεύθυνος για την ασφαλή ναυσιπλοΐα του πλοίου, παρά την παρουσία του πλοιάρχου στη γέφυρα, μέχρι να ενημερωθεί με σαφήνεια ότι ο πλοίαρχος έχει αναλάβει την ευθύνη αυτή.</w:t>
      </w:r>
    </w:p>
    <w:p w:rsidR="006F08A4" w:rsidRPr="006F08A4" w:rsidRDefault="006F08A4" w:rsidP="006F08A4">
      <w:pPr>
        <w:pStyle w:val="a3"/>
        <w:spacing w:line="360" w:lineRule="auto"/>
        <w:jc w:val="both"/>
        <w:rPr>
          <w:rFonts w:ascii="Calibri" w:hAnsi="Calibri"/>
          <w:sz w:val="24"/>
          <w:szCs w:val="24"/>
        </w:rPr>
      </w:pPr>
    </w:p>
    <w:p w:rsidR="001510AF" w:rsidRDefault="00A96C1D" w:rsidP="00A96C1D">
      <w:pPr>
        <w:pStyle w:val="a3"/>
        <w:numPr>
          <w:ilvl w:val="0"/>
          <w:numId w:val="3"/>
        </w:numPr>
        <w:spacing w:line="360" w:lineRule="auto"/>
        <w:ind w:left="284"/>
        <w:rPr>
          <w:rFonts w:ascii="Calibri" w:hAnsi="Calibri"/>
          <w:b/>
          <w:sz w:val="24"/>
          <w:szCs w:val="24"/>
        </w:rPr>
      </w:pPr>
      <w:r>
        <w:rPr>
          <w:rFonts w:ascii="Calibri" w:hAnsi="Calibri"/>
          <w:b/>
          <w:sz w:val="24"/>
          <w:szCs w:val="24"/>
        </w:rPr>
        <w:t xml:space="preserve">Άμεσες ενέργειες </w:t>
      </w:r>
      <w:r w:rsidR="00D855ED">
        <w:rPr>
          <w:rFonts w:ascii="Calibri" w:hAnsi="Calibri"/>
          <w:b/>
          <w:sz w:val="24"/>
          <w:szCs w:val="24"/>
        </w:rPr>
        <w:t>Α.Φ. σε περίπτωση</w:t>
      </w:r>
      <w:r w:rsidR="00635E1E">
        <w:rPr>
          <w:rFonts w:ascii="Calibri" w:hAnsi="Calibri"/>
          <w:b/>
          <w:sz w:val="24"/>
          <w:szCs w:val="24"/>
        </w:rPr>
        <w:t xml:space="preserve"> ανθρώπου στη θάλασσα</w:t>
      </w:r>
    </w:p>
    <w:p w:rsidR="00D855ED" w:rsidRDefault="00635E1E" w:rsidP="00635E1E">
      <w:pPr>
        <w:pStyle w:val="a3"/>
        <w:numPr>
          <w:ilvl w:val="0"/>
          <w:numId w:val="22"/>
        </w:numPr>
        <w:spacing w:line="360" w:lineRule="auto"/>
        <w:ind w:left="426"/>
        <w:jc w:val="both"/>
        <w:rPr>
          <w:rFonts w:ascii="Calibri" w:hAnsi="Calibri"/>
          <w:sz w:val="24"/>
          <w:szCs w:val="24"/>
        </w:rPr>
      </w:pPr>
      <w:r>
        <w:rPr>
          <w:rFonts w:ascii="Calibri" w:hAnsi="Calibri"/>
          <w:sz w:val="24"/>
          <w:szCs w:val="24"/>
        </w:rPr>
        <w:t>Στρέψη του πηδαλίου στη μέγιστη γωνία προς την πλευρά που έπεσε ο άνθρωπος.</w:t>
      </w:r>
    </w:p>
    <w:p w:rsidR="00635E1E" w:rsidRDefault="00635E1E" w:rsidP="00635E1E">
      <w:pPr>
        <w:pStyle w:val="a3"/>
        <w:numPr>
          <w:ilvl w:val="0"/>
          <w:numId w:val="22"/>
        </w:numPr>
        <w:spacing w:line="360" w:lineRule="auto"/>
        <w:ind w:left="426"/>
        <w:jc w:val="both"/>
        <w:rPr>
          <w:rFonts w:ascii="Calibri" w:hAnsi="Calibri"/>
          <w:sz w:val="24"/>
          <w:szCs w:val="24"/>
        </w:rPr>
      </w:pPr>
      <w:r>
        <w:rPr>
          <w:rFonts w:ascii="Calibri" w:hAnsi="Calibri"/>
          <w:sz w:val="24"/>
          <w:szCs w:val="24"/>
        </w:rPr>
        <w:t>Απελευθέρωση κυκλικού σωσιβίου Μ.Ο.Β. (με φως και καπνογόνο)</w:t>
      </w:r>
      <w:r w:rsidR="00242761">
        <w:rPr>
          <w:rFonts w:ascii="Calibri" w:hAnsi="Calibri"/>
          <w:sz w:val="24"/>
          <w:szCs w:val="24"/>
        </w:rPr>
        <w:t xml:space="preserve"> από τη βαρδιόλα</w:t>
      </w:r>
      <w:r>
        <w:rPr>
          <w:rFonts w:ascii="Calibri" w:hAnsi="Calibri"/>
          <w:sz w:val="24"/>
          <w:szCs w:val="24"/>
        </w:rPr>
        <w:t>.</w:t>
      </w:r>
    </w:p>
    <w:p w:rsidR="00242761" w:rsidRDefault="00242761" w:rsidP="00242761">
      <w:pPr>
        <w:pStyle w:val="a3"/>
        <w:numPr>
          <w:ilvl w:val="0"/>
          <w:numId w:val="22"/>
        </w:numPr>
        <w:spacing w:line="360" w:lineRule="auto"/>
        <w:ind w:left="426"/>
        <w:jc w:val="both"/>
        <w:rPr>
          <w:rFonts w:ascii="Calibri" w:hAnsi="Calibri"/>
          <w:sz w:val="24"/>
          <w:szCs w:val="24"/>
        </w:rPr>
      </w:pPr>
      <w:r>
        <w:rPr>
          <w:rFonts w:ascii="Calibri" w:hAnsi="Calibri"/>
          <w:sz w:val="24"/>
          <w:szCs w:val="24"/>
        </w:rPr>
        <w:t xml:space="preserve">Αποθήκευση στίγματος πτώσης ανθρώπου στη θάλασσα σε </w:t>
      </w:r>
      <w:r>
        <w:rPr>
          <w:rFonts w:ascii="Calibri" w:hAnsi="Calibri"/>
          <w:sz w:val="24"/>
          <w:szCs w:val="24"/>
          <w:lang w:val="en-US"/>
        </w:rPr>
        <w:t>GPS</w:t>
      </w:r>
      <w:r w:rsidRPr="00242761">
        <w:rPr>
          <w:rFonts w:ascii="Calibri" w:hAnsi="Calibri"/>
          <w:sz w:val="24"/>
          <w:szCs w:val="24"/>
        </w:rPr>
        <w:t xml:space="preserve"> </w:t>
      </w:r>
      <w:r>
        <w:rPr>
          <w:rFonts w:ascii="Calibri" w:hAnsi="Calibri"/>
          <w:sz w:val="24"/>
          <w:szCs w:val="24"/>
        </w:rPr>
        <w:t>και</w:t>
      </w:r>
      <w:r w:rsidRPr="00242761">
        <w:rPr>
          <w:rFonts w:ascii="Calibri" w:hAnsi="Calibri"/>
          <w:sz w:val="24"/>
          <w:szCs w:val="24"/>
        </w:rPr>
        <w:t xml:space="preserve"> </w:t>
      </w:r>
      <w:r>
        <w:rPr>
          <w:rFonts w:ascii="Calibri" w:hAnsi="Calibri"/>
          <w:sz w:val="24"/>
          <w:szCs w:val="24"/>
          <w:lang w:val="en-US"/>
        </w:rPr>
        <w:t>ECDIS</w:t>
      </w:r>
      <w:r w:rsidRPr="00242761">
        <w:rPr>
          <w:rFonts w:ascii="Calibri" w:hAnsi="Calibri"/>
          <w:sz w:val="24"/>
          <w:szCs w:val="24"/>
        </w:rPr>
        <w:t>.</w:t>
      </w:r>
    </w:p>
    <w:p w:rsidR="00635E1E" w:rsidRDefault="00635E1E" w:rsidP="00635E1E">
      <w:pPr>
        <w:pStyle w:val="a3"/>
        <w:numPr>
          <w:ilvl w:val="0"/>
          <w:numId w:val="22"/>
        </w:numPr>
        <w:spacing w:line="360" w:lineRule="auto"/>
        <w:ind w:left="426"/>
        <w:jc w:val="both"/>
        <w:rPr>
          <w:rFonts w:ascii="Calibri" w:hAnsi="Calibri"/>
          <w:sz w:val="24"/>
          <w:szCs w:val="24"/>
        </w:rPr>
      </w:pPr>
      <w:r w:rsidRPr="00462088">
        <w:rPr>
          <w:rFonts w:ascii="Calibri" w:hAnsi="Calibri"/>
          <w:sz w:val="24"/>
          <w:szCs w:val="24"/>
        </w:rPr>
        <w:t>Ειδοποίηση πλοιάρχου και σήμανση</w:t>
      </w:r>
      <w:r>
        <w:rPr>
          <w:rFonts w:ascii="Calibri" w:hAnsi="Calibri"/>
          <w:sz w:val="24"/>
          <w:szCs w:val="24"/>
        </w:rPr>
        <w:t xml:space="preserve"> γενικού συναγερμού.</w:t>
      </w:r>
    </w:p>
    <w:p w:rsidR="00635E1E" w:rsidRDefault="00635E1E" w:rsidP="00635E1E">
      <w:pPr>
        <w:pStyle w:val="a3"/>
        <w:numPr>
          <w:ilvl w:val="0"/>
          <w:numId w:val="22"/>
        </w:numPr>
        <w:spacing w:line="360" w:lineRule="auto"/>
        <w:ind w:left="426"/>
        <w:jc w:val="both"/>
        <w:rPr>
          <w:rFonts w:ascii="Calibri" w:hAnsi="Calibri"/>
          <w:sz w:val="24"/>
          <w:szCs w:val="24"/>
        </w:rPr>
      </w:pPr>
      <w:r>
        <w:rPr>
          <w:rFonts w:ascii="Calibri" w:hAnsi="Calibri"/>
          <w:sz w:val="24"/>
          <w:szCs w:val="24"/>
        </w:rPr>
        <w:t>Ενεργοποίηση ομάδας επάνδρωσης σωστικής λέμβου.</w:t>
      </w:r>
    </w:p>
    <w:p w:rsidR="00635E1E" w:rsidRDefault="00635E1E" w:rsidP="00635E1E">
      <w:pPr>
        <w:pStyle w:val="a3"/>
        <w:numPr>
          <w:ilvl w:val="0"/>
          <w:numId w:val="22"/>
        </w:numPr>
        <w:spacing w:line="360" w:lineRule="auto"/>
        <w:ind w:left="426"/>
        <w:jc w:val="both"/>
        <w:rPr>
          <w:rFonts w:ascii="Calibri" w:hAnsi="Calibri"/>
          <w:sz w:val="24"/>
          <w:szCs w:val="24"/>
        </w:rPr>
      </w:pPr>
      <w:r>
        <w:rPr>
          <w:rFonts w:ascii="Calibri" w:hAnsi="Calibri"/>
          <w:sz w:val="24"/>
          <w:szCs w:val="24"/>
        </w:rPr>
        <w:t>Συνεχής παρατήρηση του ανθρώπου στη θάλασσα από τους οπτήρες.</w:t>
      </w:r>
    </w:p>
    <w:p w:rsidR="00635E1E" w:rsidRDefault="00242761" w:rsidP="00635E1E">
      <w:pPr>
        <w:pStyle w:val="a3"/>
        <w:numPr>
          <w:ilvl w:val="0"/>
          <w:numId w:val="22"/>
        </w:numPr>
        <w:spacing w:line="360" w:lineRule="auto"/>
        <w:ind w:left="426"/>
        <w:jc w:val="both"/>
        <w:rPr>
          <w:rFonts w:ascii="Calibri" w:hAnsi="Calibri"/>
          <w:sz w:val="24"/>
          <w:szCs w:val="24"/>
        </w:rPr>
      </w:pPr>
      <w:r>
        <w:rPr>
          <w:rFonts w:ascii="Calibri" w:hAnsi="Calibri"/>
          <w:sz w:val="24"/>
          <w:szCs w:val="24"/>
        </w:rPr>
        <w:t>Εκπομπή σήματος κινδύνου και επικοινωνία με παραπλέοντα σκάφη.</w:t>
      </w:r>
    </w:p>
    <w:p w:rsidR="00242761" w:rsidRDefault="00242761" w:rsidP="00242761">
      <w:pPr>
        <w:pStyle w:val="a3"/>
        <w:numPr>
          <w:ilvl w:val="0"/>
          <w:numId w:val="22"/>
        </w:numPr>
        <w:spacing w:line="360" w:lineRule="auto"/>
        <w:ind w:left="426"/>
        <w:jc w:val="both"/>
        <w:rPr>
          <w:rFonts w:ascii="Calibri" w:hAnsi="Calibri"/>
          <w:sz w:val="24"/>
          <w:szCs w:val="24"/>
        </w:rPr>
      </w:pPr>
      <w:r>
        <w:rPr>
          <w:rFonts w:ascii="Calibri" w:hAnsi="Calibri"/>
          <w:sz w:val="24"/>
          <w:szCs w:val="24"/>
        </w:rPr>
        <w:t>Έναρξη χειρισμού για την περισυλλογή του ανθρώπου στη θάλασσα.</w:t>
      </w:r>
    </w:p>
    <w:p w:rsidR="00242761" w:rsidRPr="00945520" w:rsidRDefault="00242761" w:rsidP="00242761">
      <w:pPr>
        <w:pStyle w:val="a3"/>
        <w:numPr>
          <w:ilvl w:val="0"/>
          <w:numId w:val="3"/>
        </w:numPr>
        <w:spacing w:line="360" w:lineRule="auto"/>
        <w:ind w:left="284"/>
        <w:rPr>
          <w:rFonts w:ascii="Calibri" w:hAnsi="Calibri"/>
          <w:b/>
          <w:sz w:val="24"/>
          <w:szCs w:val="24"/>
        </w:rPr>
      </w:pPr>
      <w:r>
        <w:rPr>
          <w:rFonts w:ascii="Calibri" w:hAnsi="Calibri"/>
          <w:b/>
          <w:sz w:val="24"/>
          <w:szCs w:val="24"/>
        </w:rPr>
        <w:lastRenderedPageBreak/>
        <w:t>Άμεσες ενέργειες σε περίπτωση πυρκαγιάς</w:t>
      </w:r>
    </w:p>
    <w:p w:rsidR="00242761" w:rsidRDefault="00242761" w:rsidP="00242761">
      <w:pPr>
        <w:pStyle w:val="a3"/>
        <w:numPr>
          <w:ilvl w:val="0"/>
          <w:numId w:val="21"/>
        </w:numPr>
        <w:spacing w:line="360" w:lineRule="auto"/>
        <w:ind w:left="426"/>
        <w:rPr>
          <w:rFonts w:ascii="Calibri" w:hAnsi="Calibri"/>
          <w:sz w:val="24"/>
          <w:szCs w:val="24"/>
        </w:rPr>
      </w:pPr>
      <w:r w:rsidRPr="00462088">
        <w:rPr>
          <w:rFonts w:ascii="Calibri" w:hAnsi="Calibri"/>
          <w:sz w:val="24"/>
          <w:szCs w:val="24"/>
        </w:rPr>
        <w:t>Ειδοποίηση πλοιάρχου και σήμανση συναγερμού πυρκαγιάς</w:t>
      </w:r>
      <w:r>
        <w:rPr>
          <w:rFonts w:ascii="Calibri" w:hAnsi="Calibri"/>
          <w:sz w:val="24"/>
          <w:szCs w:val="24"/>
        </w:rPr>
        <w:t>.</w:t>
      </w:r>
    </w:p>
    <w:p w:rsidR="00242761" w:rsidRDefault="00242761" w:rsidP="00242761">
      <w:pPr>
        <w:pStyle w:val="a3"/>
        <w:numPr>
          <w:ilvl w:val="0"/>
          <w:numId w:val="21"/>
        </w:numPr>
        <w:spacing w:line="360" w:lineRule="auto"/>
        <w:ind w:left="426"/>
        <w:rPr>
          <w:rFonts w:ascii="Calibri" w:hAnsi="Calibri"/>
          <w:sz w:val="24"/>
          <w:szCs w:val="24"/>
        </w:rPr>
      </w:pPr>
      <w:r w:rsidRPr="00462088">
        <w:rPr>
          <w:rFonts w:ascii="Calibri" w:hAnsi="Calibri"/>
          <w:sz w:val="24"/>
          <w:szCs w:val="24"/>
        </w:rPr>
        <w:t>Κλείσιμο ανεμιστήρων,</w:t>
      </w:r>
      <w:r w:rsidRPr="00945520">
        <w:rPr>
          <w:rFonts w:ascii="Calibri" w:hAnsi="Calibri"/>
          <w:sz w:val="24"/>
          <w:szCs w:val="24"/>
        </w:rPr>
        <w:t xml:space="preserve"> </w:t>
      </w:r>
      <w:r w:rsidRPr="00462088">
        <w:rPr>
          <w:rFonts w:ascii="Calibri" w:hAnsi="Calibri"/>
          <w:sz w:val="24"/>
          <w:szCs w:val="24"/>
        </w:rPr>
        <w:t>φινιστρ</w:t>
      </w:r>
      <w:r>
        <w:rPr>
          <w:rFonts w:ascii="Calibri" w:hAnsi="Calibri"/>
          <w:sz w:val="24"/>
          <w:szCs w:val="24"/>
        </w:rPr>
        <w:t>ινιών, αεραγωγών, θυρών ασφαλείας και κάθε άλλου ανοίγματος.</w:t>
      </w:r>
    </w:p>
    <w:p w:rsidR="00242761" w:rsidRDefault="00242761" w:rsidP="00242761">
      <w:pPr>
        <w:pStyle w:val="a3"/>
        <w:numPr>
          <w:ilvl w:val="0"/>
          <w:numId w:val="21"/>
        </w:numPr>
        <w:spacing w:line="360" w:lineRule="auto"/>
        <w:ind w:left="426"/>
        <w:rPr>
          <w:rFonts w:ascii="Calibri" w:hAnsi="Calibri"/>
          <w:sz w:val="24"/>
          <w:szCs w:val="24"/>
        </w:rPr>
      </w:pPr>
      <w:r>
        <w:rPr>
          <w:rFonts w:ascii="Calibri" w:hAnsi="Calibri"/>
          <w:sz w:val="24"/>
          <w:szCs w:val="24"/>
        </w:rPr>
        <w:t>Ε</w:t>
      </w:r>
      <w:r w:rsidRPr="00462088">
        <w:rPr>
          <w:rFonts w:ascii="Calibri" w:hAnsi="Calibri"/>
          <w:sz w:val="24"/>
          <w:szCs w:val="24"/>
        </w:rPr>
        <w:t>ντοπισμός πυρκαγιάς</w:t>
      </w:r>
      <w:r>
        <w:rPr>
          <w:rFonts w:ascii="Calibri" w:hAnsi="Calibri"/>
          <w:sz w:val="24"/>
          <w:szCs w:val="24"/>
        </w:rPr>
        <w:t xml:space="preserve"> και </w:t>
      </w:r>
      <w:r w:rsidRPr="00462088">
        <w:rPr>
          <w:rFonts w:ascii="Calibri" w:hAnsi="Calibri"/>
          <w:sz w:val="24"/>
          <w:szCs w:val="24"/>
        </w:rPr>
        <w:t xml:space="preserve">διακοπή </w:t>
      </w:r>
      <w:r>
        <w:rPr>
          <w:rFonts w:ascii="Calibri" w:hAnsi="Calibri"/>
          <w:sz w:val="24"/>
          <w:szCs w:val="24"/>
        </w:rPr>
        <w:t xml:space="preserve">παροχής </w:t>
      </w:r>
      <w:r w:rsidRPr="00462088">
        <w:rPr>
          <w:rFonts w:ascii="Calibri" w:hAnsi="Calibri"/>
          <w:sz w:val="24"/>
          <w:szCs w:val="24"/>
        </w:rPr>
        <w:t>ηλεκτρικής ενέργειας</w:t>
      </w:r>
      <w:r>
        <w:rPr>
          <w:rFonts w:ascii="Calibri" w:hAnsi="Calibri"/>
          <w:sz w:val="24"/>
          <w:szCs w:val="24"/>
        </w:rPr>
        <w:t xml:space="preserve"> στο χώρο.</w:t>
      </w:r>
    </w:p>
    <w:p w:rsidR="00242761" w:rsidRDefault="00242761" w:rsidP="00242761">
      <w:pPr>
        <w:pStyle w:val="a3"/>
        <w:numPr>
          <w:ilvl w:val="0"/>
          <w:numId w:val="21"/>
        </w:numPr>
        <w:spacing w:line="360" w:lineRule="auto"/>
        <w:ind w:left="426"/>
        <w:rPr>
          <w:rFonts w:ascii="Calibri" w:hAnsi="Calibri"/>
          <w:sz w:val="24"/>
          <w:szCs w:val="24"/>
        </w:rPr>
      </w:pPr>
      <w:r>
        <w:rPr>
          <w:rFonts w:ascii="Calibri" w:hAnsi="Calibri"/>
          <w:sz w:val="24"/>
          <w:szCs w:val="24"/>
        </w:rPr>
        <w:t xml:space="preserve">Συγκέντρωση πληρώματος και ενεργοποίηση ομάδας </w:t>
      </w:r>
      <w:r w:rsidRPr="00462088">
        <w:rPr>
          <w:rFonts w:ascii="Calibri" w:hAnsi="Calibri"/>
          <w:sz w:val="24"/>
          <w:szCs w:val="24"/>
        </w:rPr>
        <w:t>κατάσβεσης</w:t>
      </w:r>
      <w:r>
        <w:rPr>
          <w:rFonts w:ascii="Calibri" w:hAnsi="Calibri"/>
          <w:sz w:val="24"/>
          <w:szCs w:val="24"/>
        </w:rPr>
        <w:t>.</w:t>
      </w:r>
    </w:p>
    <w:p w:rsidR="00242761" w:rsidRDefault="00242761" w:rsidP="00242761">
      <w:pPr>
        <w:pStyle w:val="a3"/>
        <w:numPr>
          <w:ilvl w:val="0"/>
          <w:numId w:val="21"/>
        </w:numPr>
        <w:spacing w:line="360" w:lineRule="auto"/>
        <w:ind w:left="426"/>
        <w:rPr>
          <w:rFonts w:ascii="Calibri" w:hAnsi="Calibri"/>
          <w:sz w:val="24"/>
          <w:szCs w:val="24"/>
        </w:rPr>
      </w:pPr>
      <w:r>
        <w:rPr>
          <w:rFonts w:ascii="Calibri" w:hAnsi="Calibri"/>
          <w:sz w:val="24"/>
          <w:szCs w:val="24"/>
        </w:rPr>
        <w:t>Μ</w:t>
      </w:r>
      <w:r w:rsidRPr="00462088">
        <w:rPr>
          <w:rFonts w:ascii="Calibri" w:hAnsi="Calibri"/>
          <w:sz w:val="24"/>
          <w:szCs w:val="24"/>
        </w:rPr>
        <w:t xml:space="preserve">είωση ταχύτητας </w:t>
      </w:r>
      <w:r>
        <w:rPr>
          <w:rFonts w:ascii="Calibri" w:hAnsi="Calibri"/>
          <w:sz w:val="24"/>
          <w:szCs w:val="24"/>
        </w:rPr>
        <w:t>και χ</w:t>
      </w:r>
      <w:r w:rsidRPr="00462088">
        <w:rPr>
          <w:rFonts w:ascii="Calibri" w:hAnsi="Calibri"/>
          <w:sz w:val="24"/>
          <w:szCs w:val="24"/>
        </w:rPr>
        <w:t>ειρι</w:t>
      </w:r>
      <w:r>
        <w:rPr>
          <w:rFonts w:ascii="Calibri" w:hAnsi="Calibri"/>
          <w:sz w:val="24"/>
          <w:szCs w:val="24"/>
        </w:rPr>
        <w:t>σμοί αναλόγως καιρικών συνθηκών.</w:t>
      </w:r>
    </w:p>
    <w:p w:rsidR="00242761" w:rsidRDefault="00242761" w:rsidP="00242761">
      <w:pPr>
        <w:pStyle w:val="a3"/>
        <w:numPr>
          <w:ilvl w:val="0"/>
          <w:numId w:val="21"/>
        </w:numPr>
        <w:spacing w:line="360" w:lineRule="auto"/>
        <w:ind w:left="426"/>
        <w:rPr>
          <w:rFonts w:ascii="Calibri" w:hAnsi="Calibri"/>
          <w:sz w:val="24"/>
          <w:szCs w:val="24"/>
        </w:rPr>
      </w:pPr>
      <w:r w:rsidRPr="00462088">
        <w:rPr>
          <w:rFonts w:ascii="Calibri" w:hAnsi="Calibri"/>
          <w:sz w:val="24"/>
          <w:szCs w:val="24"/>
        </w:rPr>
        <w:t xml:space="preserve">Προετοιμασία </w:t>
      </w:r>
      <w:r>
        <w:rPr>
          <w:rFonts w:ascii="Calibri" w:hAnsi="Calibri"/>
          <w:sz w:val="24"/>
          <w:szCs w:val="24"/>
        </w:rPr>
        <w:t xml:space="preserve">σωσίβιων λεμβών και </w:t>
      </w:r>
      <w:r w:rsidRPr="00462088">
        <w:rPr>
          <w:rFonts w:ascii="Calibri" w:hAnsi="Calibri"/>
          <w:sz w:val="24"/>
          <w:szCs w:val="24"/>
        </w:rPr>
        <w:t>σωστικών μέσων πλοίου</w:t>
      </w:r>
      <w:r>
        <w:rPr>
          <w:rFonts w:ascii="Calibri" w:hAnsi="Calibri"/>
          <w:sz w:val="24"/>
          <w:szCs w:val="24"/>
        </w:rPr>
        <w:t>.</w:t>
      </w:r>
    </w:p>
    <w:p w:rsidR="00242761" w:rsidRDefault="00242761" w:rsidP="00242761">
      <w:pPr>
        <w:pStyle w:val="a3"/>
        <w:numPr>
          <w:ilvl w:val="0"/>
          <w:numId w:val="21"/>
        </w:numPr>
        <w:spacing w:line="360" w:lineRule="auto"/>
        <w:ind w:left="426"/>
        <w:rPr>
          <w:rFonts w:ascii="Calibri" w:hAnsi="Calibri"/>
          <w:sz w:val="24"/>
          <w:szCs w:val="24"/>
        </w:rPr>
      </w:pPr>
      <w:r>
        <w:rPr>
          <w:rFonts w:ascii="Calibri" w:hAnsi="Calibri"/>
          <w:sz w:val="24"/>
          <w:szCs w:val="24"/>
        </w:rPr>
        <w:t>Εκπομπή σήματος κινδύνου και επικοινωνία με παραπλέοντα σκάφη.</w:t>
      </w:r>
    </w:p>
    <w:p w:rsidR="00242761" w:rsidRDefault="00242761" w:rsidP="00242761">
      <w:pPr>
        <w:pStyle w:val="a3"/>
        <w:numPr>
          <w:ilvl w:val="0"/>
          <w:numId w:val="21"/>
        </w:numPr>
        <w:spacing w:line="360" w:lineRule="auto"/>
        <w:ind w:left="426"/>
        <w:rPr>
          <w:rFonts w:ascii="Calibri" w:hAnsi="Calibri"/>
          <w:sz w:val="24"/>
          <w:szCs w:val="24"/>
        </w:rPr>
      </w:pPr>
      <w:r>
        <w:rPr>
          <w:rFonts w:ascii="Calibri" w:hAnsi="Calibri"/>
          <w:sz w:val="24"/>
          <w:szCs w:val="24"/>
        </w:rPr>
        <w:t>Έλεγχος για τραυματίες και αγνοούμενους.</w:t>
      </w:r>
    </w:p>
    <w:p w:rsidR="00242761" w:rsidRPr="00A96C1D" w:rsidRDefault="00242761" w:rsidP="00242761">
      <w:pPr>
        <w:pStyle w:val="a3"/>
        <w:numPr>
          <w:ilvl w:val="0"/>
          <w:numId w:val="21"/>
        </w:numPr>
        <w:spacing w:line="360" w:lineRule="auto"/>
        <w:ind w:left="426"/>
        <w:rPr>
          <w:rFonts w:ascii="Calibri" w:hAnsi="Calibri"/>
          <w:sz w:val="24"/>
          <w:szCs w:val="24"/>
        </w:rPr>
      </w:pPr>
      <w:r>
        <w:rPr>
          <w:rFonts w:ascii="Calibri" w:hAnsi="Calibri"/>
          <w:sz w:val="24"/>
          <w:szCs w:val="24"/>
        </w:rPr>
        <w:t xml:space="preserve">Ειδοποίηση και </w:t>
      </w:r>
      <w:r w:rsidRPr="00462088">
        <w:rPr>
          <w:rFonts w:ascii="Calibri" w:hAnsi="Calibri"/>
          <w:sz w:val="24"/>
          <w:szCs w:val="24"/>
        </w:rPr>
        <w:t xml:space="preserve">διατήρηση </w:t>
      </w:r>
      <w:r>
        <w:rPr>
          <w:rFonts w:ascii="Calibri" w:hAnsi="Calibri"/>
          <w:sz w:val="24"/>
          <w:szCs w:val="24"/>
        </w:rPr>
        <w:t xml:space="preserve">συνεχούς </w:t>
      </w:r>
      <w:r w:rsidRPr="00462088">
        <w:rPr>
          <w:rFonts w:ascii="Calibri" w:hAnsi="Calibri"/>
          <w:sz w:val="24"/>
          <w:szCs w:val="24"/>
        </w:rPr>
        <w:t>επαφής</w:t>
      </w:r>
      <w:r>
        <w:rPr>
          <w:rFonts w:ascii="Calibri" w:hAnsi="Calibri"/>
          <w:sz w:val="24"/>
          <w:szCs w:val="24"/>
        </w:rPr>
        <w:t xml:space="preserve"> με την </w:t>
      </w:r>
      <w:r w:rsidRPr="00462088">
        <w:rPr>
          <w:rFonts w:ascii="Calibri" w:hAnsi="Calibri"/>
          <w:sz w:val="24"/>
          <w:szCs w:val="24"/>
        </w:rPr>
        <w:t>εταιρεία</w:t>
      </w:r>
      <w:r>
        <w:rPr>
          <w:rFonts w:ascii="Calibri" w:hAnsi="Calibri"/>
          <w:sz w:val="24"/>
          <w:szCs w:val="24"/>
        </w:rPr>
        <w:t>.</w:t>
      </w:r>
    </w:p>
    <w:p w:rsidR="00242761" w:rsidRPr="00242761" w:rsidRDefault="00242761" w:rsidP="00242761">
      <w:pPr>
        <w:pStyle w:val="a3"/>
        <w:rPr>
          <w:rFonts w:ascii="Calibri" w:hAnsi="Calibri"/>
          <w:sz w:val="24"/>
          <w:szCs w:val="24"/>
        </w:rPr>
      </w:pPr>
      <w:r w:rsidRPr="00462088">
        <w:rPr>
          <w:rFonts w:ascii="Calibri" w:hAnsi="Calibri"/>
          <w:sz w:val="24"/>
          <w:szCs w:val="24"/>
        </w:rPr>
        <w:t xml:space="preserve"> </w:t>
      </w:r>
    </w:p>
    <w:p w:rsidR="00D855ED" w:rsidRPr="00945520" w:rsidRDefault="00D855ED" w:rsidP="00A96C1D">
      <w:pPr>
        <w:pStyle w:val="a3"/>
        <w:numPr>
          <w:ilvl w:val="0"/>
          <w:numId w:val="3"/>
        </w:numPr>
        <w:spacing w:line="360" w:lineRule="auto"/>
        <w:ind w:left="284"/>
        <w:rPr>
          <w:rFonts w:ascii="Calibri" w:hAnsi="Calibri"/>
          <w:b/>
          <w:sz w:val="24"/>
          <w:szCs w:val="24"/>
        </w:rPr>
      </w:pPr>
      <w:r>
        <w:rPr>
          <w:rFonts w:ascii="Calibri" w:hAnsi="Calibri"/>
          <w:b/>
          <w:sz w:val="24"/>
          <w:szCs w:val="24"/>
        </w:rPr>
        <w:t>Άμεσες ενέργειες σε περίπτωση π</w:t>
      </w:r>
      <w:r w:rsidR="00242761">
        <w:rPr>
          <w:rFonts w:ascii="Calibri" w:hAnsi="Calibri"/>
          <w:b/>
          <w:sz w:val="24"/>
          <w:szCs w:val="24"/>
        </w:rPr>
        <w:t>ροσάραξη</w:t>
      </w:r>
      <w:r>
        <w:rPr>
          <w:rFonts w:ascii="Calibri" w:hAnsi="Calibri"/>
          <w:b/>
          <w:sz w:val="24"/>
          <w:szCs w:val="24"/>
        </w:rPr>
        <w:t>ς</w:t>
      </w:r>
    </w:p>
    <w:p w:rsidR="00242761" w:rsidRDefault="00242761" w:rsidP="00242761">
      <w:pPr>
        <w:pStyle w:val="a3"/>
        <w:numPr>
          <w:ilvl w:val="0"/>
          <w:numId w:val="23"/>
        </w:numPr>
        <w:spacing w:line="360" w:lineRule="auto"/>
        <w:ind w:left="426"/>
        <w:rPr>
          <w:rFonts w:ascii="Calibri" w:hAnsi="Calibri"/>
          <w:sz w:val="24"/>
          <w:szCs w:val="24"/>
        </w:rPr>
      </w:pPr>
      <w:r w:rsidRPr="00462088">
        <w:rPr>
          <w:rFonts w:ascii="Calibri" w:hAnsi="Calibri"/>
          <w:sz w:val="24"/>
          <w:szCs w:val="24"/>
        </w:rPr>
        <w:t>Κ</w:t>
      </w:r>
      <w:r>
        <w:rPr>
          <w:rFonts w:ascii="Calibri" w:hAnsi="Calibri"/>
          <w:sz w:val="24"/>
          <w:szCs w:val="24"/>
        </w:rPr>
        <w:t>ράτηση μηχανών.</w:t>
      </w:r>
    </w:p>
    <w:p w:rsidR="00945520" w:rsidRDefault="00535BCD" w:rsidP="00242761">
      <w:pPr>
        <w:pStyle w:val="a3"/>
        <w:numPr>
          <w:ilvl w:val="0"/>
          <w:numId w:val="23"/>
        </w:numPr>
        <w:spacing w:line="360" w:lineRule="auto"/>
        <w:ind w:left="426"/>
        <w:rPr>
          <w:rFonts w:ascii="Calibri" w:hAnsi="Calibri"/>
          <w:sz w:val="24"/>
          <w:szCs w:val="24"/>
        </w:rPr>
      </w:pPr>
      <w:r w:rsidRPr="00462088">
        <w:rPr>
          <w:rFonts w:ascii="Calibri" w:hAnsi="Calibri"/>
          <w:sz w:val="24"/>
          <w:szCs w:val="24"/>
        </w:rPr>
        <w:t xml:space="preserve">Ειδοποίηση πλοιάρχου και σήμανση </w:t>
      </w:r>
      <w:r w:rsidR="00FF62EE">
        <w:rPr>
          <w:rFonts w:ascii="Calibri" w:hAnsi="Calibri"/>
          <w:sz w:val="24"/>
          <w:szCs w:val="24"/>
        </w:rPr>
        <w:t xml:space="preserve">γενικού </w:t>
      </w:r>
      <w:r w:rsidRPr="00462088">
        <w:rPr>
          <w:rFonts w:ascii="Calibri" w:hAnsi="Calibri"/>
          <w:sz w:val="24"/>
          <w:szCs w:val="24"/>
        </w:rPr>
        <w:t>συναγερμού</w:t>
      </w:r>
      <w:r>
        <w:rPr>
          <w:rFonts w:ascii="Calibri" w:hAnsi="Calibri"/>
          <w:sz w:val="24"/>
          <w:szCs w:val="24"/>
        </w:rPr>
        <w:t>.</w:t>
      </w:r>
    </w:p>
    <w:p w:rsidR="00FF62EE" w:rsidRDefault="00FF62EE" w:rsidP="00FF62EE">
      <w:pPr>
        <w:pStyle w:val="a3"/>
        <w:numPr>
          <w:ilvl w:val="0"/>
          <w:numId w:val="23"/>
        </w:numPr>
        <w:spacing w:line="360" w:lineRule="auto"/>
        <w:ind w:left="426"/>
        <w:rPr>
          <w:rFonts w:ascii="Calibri" w:hAnsi="Calibri"/>
          <w:sz w:val="24"/>
          <w:szCs w:val="24"/>
        </w:rPr>
      </w:pPr>
      <w:r>
        <w:rPr>
          <w:rFonts w:ascii="Calibri" w:hAnsi="Calibri"/>
          <w:sz w:val="24"/>
          <w:szCs w:val="24"/>
        </w:rPr>
        <w:t xml:space="preserve">Συγκέντρωση πληρώματος και έλεγχος για τραυματίες </w:t>
      </w:r>
    </w:p>
    <w:p w:rsidR="00FF62EE" w:rsidRDefault="00FF62EE" w:rsidP="00FF62EE">
      <w:pPr>
        <w:pStyle w:val="a3"/>
        <w:numPr>
          <w:ilvl w:val="0"/>
          <w:numId w:val="23"/>
        </w:numPr>
        <w:spacing w:line="360" w:lineRule="auto"/>
        <w:ind w:left="426"/>
        <w:rPr>
          <w:rFonts w:ascii="Calibri" w:hAnsi="Calibri"/>
          <w:sz w:val="24"/>
          <w:szCs w:val="24"/>
        </w:rPr>
      </w:pPr>
      <w:r>
        <w:rPr>
          <w:rFonts w:ascii="Calibri" w:hAnsi="Calibri"/>
          <w:sz w:val="24"/>
          <w:szCs w:val="24"/>
        </w:rPr>
        <w:t>Ενεργοποίηση ομάδας</w:t>
      </w:r>
      <w:r w:rsidRPr="00FF62EE">
        <w:rPr>
          <w:rFonts w:ascii="Calibri" w:hAnsi="Calibri"/>
          <w:sz w:val="24"/>
          <w:szCs w:val="24"/>
        </w:rPr>
        <w:t xml:space="preserve"> </w:t>
      </w:r>
      <w:r w:rsidRPr="00462088">
        <w:rPr>
          <w:rFonts w:ascii="Calibri" w:hAnsi="Calibri"/>
          <w:sz w:val="24"/>
          <w:szCs w:val="24"/>
        </w:rPr>
        <w:t>έκτακτης ανάγκης</w:t>
      </w:r>
      <w:r>
        <w:rPr>
          <w:rFonts w:ascii="Calibri" w:hAnsi="Calibri"/>
          <w:sz w:val="24"/>
          <w:szCs w:val="24"/>
        </w:rPr>
        <w:t>.</w:t>
      </w:r>
    </w:p>
    <w:p w:rsidR="00D05957" w:rsidRDefault="00D05957" w:rsidP="00D05957">
      <w:pPr>
        <w:pStyle w:val="a3"/>
        <w:numPr>
          <w:ilvl w:val="0"/>
          <w:numId w:val="23"/>
        </w:numPr>
        <w:spacing w:line="360" w:lineRule="auto"/>
        <w:ind w:left="426"/>
        <w:rPr>
          <w:rFonts w:ascii="Calibri" w:hAnsi="Calibri"/>
          <w:sz w:val="24"/>
          <w:szCs w:val="24"/>
        </w:rPr>
      </w:pPr>
      <w:r w:rsidRPr="00462088">
        <w:rPr>
          <w:rFonts w:ascii="Calibri" w:hAnsi="Calibri"/>
          <w:sz w:val="24"/>
          <w:szCs w:val="24"/>
        </w:rPr>
        <w:t xml:space="preserve">Προετοιμασία </w:t>
      </w:r>
      <w:r>
        <w:rPr>
          <w:rFonts w:ascii="Calibri" w:hAnsi="Calibri"/>
          <w:sz w:val="24"/>
          <w:szCs w:val="24"/>
        </w:rPr>
        <w:t xml:space="preserve">σωσίβιων λεμβών και </w:t>
      </w:r>
      <w:r w:rsidRPr="00462088">
        <w:rPr>
          <w:rFonts w:ascii="Calibri" w:hAnsi="Calibri"/>
          <w:sz w:val="24"/>
          <w:szCs w:val="24"/>
        </w:rPr>
        <w:t>σωστικών μέσων πλοίου</w:t>
      </w:r>
      <w:r>
        <w:rPr>
          <w:rFonts w:ascii="Calibri" w:hAnsi="Calibri"/>
          <w:sz w:val="24"/>
          <w:szCs w:val="24"/>
        </w:rPr>
        <w:t>.</w:t>
      </w:r>
    </w:p>
    <w:p w:rsidR="00D05957" w:rsidRDefault="00D05957" w:rsidP="00D05957">
      <w:pPr>
        <w:pStyle w:val="a3"/>
        <w:numPr>
          <w:ilvl w:val="0"/>
          <w:numId w:val="23"/>
        </w:numPr>
        <w:spacing w:line="360" w:lineRule="auto"/>
        <w:ind w:left="426"/>
        <w:rPr>
          <w:rFonts w:ascii="Calibri" w:hAnsi="Calibri"/>
          <w:sz w:val="24"/>
          <w:szCs w:val="24"/>
        </w:rPr>
      </w:pPr>
      <w:r>
        <w:rPr>
          <w:rFonts w:ascii="Calibri" w:hAnsi="Calibri"/>
          <w:sz w:val="24"/>
          <w:szCs w:val="24"/>
        </w:rPr>
        <w:t>Εκπομπή σήματος κινδύνου και επικοινωνία με παραπλέοντα σκάφη.</w:t>
      </w:r>
    </w:p>
    <w:p w:rsidR="00D05957" w:rsidRDefault="00D05957" w:rsidP="00D05957">
      <w:pPr>
        <w:pStyle w:val="a3"/>
        <w:numPr>
          <w:ilvl w:val="0"/>
          <w:numId w:val="23"/>
        </w:numPr>
        <w:spacing w:line="360" w:lineRule="auto"/>
        <w:ind w:left="426"/>
        <w:rPr>
          <w:rFonts w:ascii="Calibri" w:hAnsi="Calibri"/>
          <w:sz w:val="24"/>
          <w:szCs w:val="24"/>
        </w:rPr>
      </w:pPr>
      <w:r>
        <w:rPr>
          <w:rFonts w:ascii="Calibri" w:hAnsi="Calibri"/>
          <w:sz w:val="24"/>
          <w:szCs w:val="24"/>
        </w:rPr>
        <w:t>Επίδειξη φώτων και σημάτων προσάραξης σύμφωνα με ΔΚΑΣ.</w:t>
      </w:r>
    </w:p>
    <w:p w:rsidR="00FF62EE" w:rsidRPr="00FF62EE" w:rsidRDefault="00FF62EE" w:rsidP="00FF62EE">
      <w:pPr>
        <w:pStyle w:val="a3"/>
        <w:numPr>
          <w:ilvl w:val="0"/>
          <w:numId w:val="23"/>
        </w:numPr>
        <w:spacing w:line="360" w:lineRule="auto"/>
        <w:ind w:left="426"/>
        <w:rPr>
          <w:rFonts w:ascii="Calibri" w:hAnsi="Calibri"/>
          <w:sz w:val="24"/>
          <w:szCs w:val="24"/>
        </w:rPr>
      </w:pPr>
      <w:r>
        <w:rPr>
          <w:rFonts w:ascii="Calibri" w:hAnsi="Calibri"/>
          <w:sz w:val="24"/>
          <w:szCs w:val="24"/>
        </w:rPr>
        <w:t>Έλεγχος για ζημιές και</w:t>
      </w:r>
      <w:r w:rsidRPr="00FF62EE">
        <w:rPr>
          <w:rFonts w:ascii="Calibri" w:hAnsi="Calibri"/>
          <w:sz w:val="24"/>
          <w:szCs w:val="24"/>
        </w:rPr>
        <w:t xml:space="preserve"> </w:t>
      </w:r>
      <w:r>
        <w:rPr>
          <w:rFonts w:ascii="Calibri" w:hAnsi="Calibri"/>
          <w:sz w:val="24"/>
          <w:szCs w:val="24"/>
        </w:rPr>
        <w:t>διαρροές.</w:t>
      </w:r>
    </w:p>
    <w:p w:rsidR="00FF62EE" w:rsidRDefault="00FF62EE" w:rsidP="00FF62EE">
      <w:pPr>
        <w:pStyle w:val="a3"/>
        <w:numPr>
          <w:ilvl w:val="0"/>
          <w:numId w:val="23"/>
        </w:numPr>
        <w:spacing w:line="360" w:lineRule="auto"/>
        <w:ind w:left="426"/>
        <w:rPr>
          <w:rFonts w:ascii="Calibri" w:hAnsi="Calibri"/>
          <w:sz w:val="24"/>
          <w:szCs w:val="24"/>
        </w:rPr>
      </w:pPr>
      <w:r>
        <w:rPr>
          <w:rFonts w:ascii="Calibri" w:hAnsi="Calibri"/>
          <w:sz w:val="24"/>
          <w:szCs w:val="24"/>
        </w:rPr>
        <w:t xml:space="preserve">Μέτρηση </w:t>
      </w:r>
      <w:r w:rsidR="004359BF">
        <w:rPr>
          <w:rFonts w:ascii="Calibri" w:hAnsi="Calibri"/>
          <w:sz w:val="24"/>
          <w:szCs w:val="24"/>
        </w:rPr>
        <w:t xml:space="preserve">στάθμης </w:t>
      </w:r>
      <w:r>
        <w:rPr>
          <w:rFonts w:ascii="Calibri" w:hAnsi="Calibri"/>
          <w:sz w:val="24"/>
          <w:szCs w:val="24"/>
        </w:rPr>
        <w:t>δ</w:t>
      </w:r>
      <w:r w:rsidR="004359BF">
        <w:rPr>
          <w:rFonts w:ascii="Calibri" w:hAnsi="Calibri"/>
          <w:sz w:val="24"/>
          <w:szCs w:val="24"/>
        </w:rPr>
        <w:t>ιπυθμένων</w:t>
      </w:r>
      <w:r>
        <w:rPr>
          <w:rFonts w:ascii="Calibri" w:hAnsi="Calibri"/>
          <w:sz w:val="24"/>
          <w:szCs w:val="24"/>
        </w:rPr>
        <w:t xml:space="preserve"> και σεντινών για εντοπισμό εισροής υδάτων.</w:t>
      </w:r>
    </w:p>
    <w:p w:rsidR="00D05957" w:rsidRDefault="00D05957" w:rsidP="00FF62EE">
      <w:pPr>
        <w:pStyle w:val="a3"/>
        <w:numPr>
          <w:ilvl w:val="0"/>
          <w:numId w:val="23"/>
        </w:numPr>
        <w:spacing w:line="360" w:lineRule="auto"/>
        <w:ind w:left="426"/>
        <w:rPr>
          <w:rFonts w:ascii="Calibri" w:hAnsi="Calibri"/>
          <w:sz w:val="24"/>
          <w:szCs w:val="24"/>
        </w:rPr>
      </w:pPr>
      <w:r>
        <w:rPr>
          <w:rFonts w:ascii="Calibri" w:hAnsi="Calibri"/>
          <w:sz w:val="24"/>
          <w:szCs w:val="24"/>
        </w:rPr>
        <w:t>Βυθομε</w:t>
      </w:r>
      <w:r w:rsidRPr="00462088">
        <w:rPr>
          <w:rFonts w:ascii="Calibri" w:hAnsi="Calibri"/>
          <w:sz w:val="24"/>
          <w:szCs w:val="24"/>
        </w:rPr>
        <w:t>τρ</w:t>
      </w:r>
      <w:r>
        <w:rPr>
          <w:rFonts w:ascii="Calibri" w:hAnsi="Calibri"/>
          <w:sz w:val="24"/>
          <w:szCs w:val="24"/>
        </w:rPr>
        <w:t>ή</w:t>
      </w:r>
      <w:r w:rsidRPr="00462088">
        <w:rPr>
          <w:rFonts w:ascii="Calibri" w:hAnsi="Calibri"/>
          <w:sz w:val="24"/>
          <w:szCs w:val="24"/>
        </w:rPr>
        <w:t>σ</w:t>
      </w:r>
      <w:r>
        <w:rPr>
          <w:rFonts w:ascii="Calibri" w:hAnsi="Calibri"/>
          <w:sz w:val="24"/>
          <w:szCs w:val="24"/>
        </w:rPr>
        <w:t>εις</w:t>
      </w:r>
      <w:r w:rsidRPr="00462088">
        <w:rPr>
          <w:rFonts w:ascii="Calibri" w:hAnsi="Calibri"/>
          <w:sz w:val="24"/>
          <w:szCs w:val="24"/>
        </w:rPr>
        <w:t xml:space="preserve"> με σκαντάγιο γύρω από το πλοίο </w:t>
      </w:r>
      <w:r>
        <w:rPr>
          <w:rFonts w:ascii="Calibri" w:hAnsi="Calibri"/>
          <w:sz w:val="24"/>
          <w:szCs w:val="24"/>
        </w:rPr>
        <w:t>και έλεγχος της ποιότητας του βυθού.</w:t>
      </w:r>
    </w:p>
    <w:p w:rsidR="00D05957" w:rsidRDefault="00170C13" w:rsidP="00242761">
      <w:pPr>
        <w:pStyle w:val="a3"/>
        <w:numPr>
          <w:ilvl w:val="0"/>
          <w:numId w:val="23"/>
        </w:numPr>
        <w:spacing w:line="360" w:lineRule="auto"/>
        <w:ind w:left="426"/>
        <w:rPr>
          <w:rFonts w:ascii="Calibri" w:hAnsi="Calibri"/>
          <w:sz w:val="24"/>
          <w:szCs w:val="24"/>
        </w:rPr>
      </w:pPr>
      <w:r>
        <w:rPr>
          <w:rFonts w:ascii="Calibri" w:hAnsi="Calibri"/>
          <w:sz w:val="24"/>
          <w:szCs w:val="24"/>
        </w:rPr>
        <w:t>Υπολογισμός παλί</w:t>
      </w:r>
      <w:r w:rsidR="005C12A8">
        <w:rPr>
          <w:rFonts w:ascii="Calibri" w:hAnsi="Calibri"/>
          <w:sz w:val="24"/>
          <w:szCs w:val="24"/>
        </w:rPr>
        <w:t>ρροι</w:t>
      </w:r>
      <w:r>
        <w:rPr>
          <w:rFonts w:ascii="Calibri" w:hAnsi="Calibri"/>
          <w:sz w:val="24"/>
          <w:szCs w:val="24"/>
        </w:rPr>
        <w:t>ας</w:t>
      </w:r>
      <w:r w:rsidR="005C12A8" w:rsidRPr="00462088">
        <w:rPr>
          <w:rFonts w:ascii="Calibri" w:hAnsi="Calibri"/>
          <w:sz w:val="24"/>
          <w:szCs w:val="24"/>
        </w:rPr>
        <w:t xml:space="preserve"> και</w:t>
      </w:r>
      <w:r w:rsidR="005C12A8">
        <w:rPr>
          <w:rFonts w:ascii="Calibri" w:hAnsi="Calibri"/>
          <w:sz w:val="24"/>
          <w:szCs w:val="24"/>
        </w:rPr>
        <w:t xml:space="preserve"> </w:t>
      </w:r>
      <w:r w:rsidR="005C12A8" w:rsidRPr="00462088">
        <w:rPr>
          <w:rFonts w:ascii="Calibri" w:hAnsi="Calibri"/>
          <w:sz w:val="24"/>
          <w:szCs w:val="24"/>
        </w:rPr>
        <w:t>ρευμάτων</w:t>
      </w:r>
      <w:r w:rsidR="005C12A8">
        <w:rPr>
          <w:rFonts w:ascii="Calibri" w:hAnsi="Calibri"/>
          <w:sz w:val="24"/>
          <w:szCs w:val="24"/>
        </w:rPr>
        <w:t>.</w:t>
      </w:r>
    </w:p>
    <w:p w:rsidR="005C12A8" w:rsidRDefault="003F0716" w:rsidP="00242761">
      <w:pPr>
        <w:pStyle w:val="a3"/>
        <w:numPr>
          <w:ilvl w:val="0"/>
          <w:numId w:val="23"/>
        </w:numPr>
        <w:spacing w:line="360" w:lineRule="auto"/>
        <w:ind w:left="426"/>
        <w:rPr>
          <w:rFonts w:ascii="Calibri" w:hAnsi="Calibri"/>
          <w:sz w:val="24"/>
          <w:szCs w:val="24"/>
        </w:rPr>
      </w:pPr>
      <w:r>
        <w:rPr>
          <w:rFonts w:ascii="Calibri" w:hAnsi="Calibri"/>
          <w:sz w:val="24"/>
          <w:szCs w:val="24"/>
        </w:rPr>
        <w:t>Αναλυτική κ</w:t>
      </w:r>
      <w:r w:rsidR="005C12A8">
        <w:rPr>
          <w:rFonts w:ascii="Calibri" w:hAnsi="Calibri"/>
          <w:sz w:val="24"/>
          <w:szCs w:val="24"/>
        </w:rPr>
        <w:t xml:space="preserve">αταγραφή </w:t>
      </w:r>
      <w:r>
        <w:rPr>
          <w:rFonts w:ascii="Calibri" w:hAnsi="Calibri"/>
          <w:sz w:val="24"/>
          <w:szCs w:val="24"/>
        </w:rPr>
        <w:t>συμβάντων και ενεργειών.</w:t>
      </w:r>
    </w:p>
    <w:p w:rsidR="00363667" w:rsidRPr="00A96C1D" w:rsidRDefault="00363667" w:rsidP="00242761">
      <w:pPr>
        <w:pStyle w:val="a3"/>
        <w:numPr>
          <w:ilvl w:val="0"/>
          <w:numId w:val="23"/>
        </w:numPr>
        <w:spacing w:line="360" w:lineRule="auto"/>
        <w:ind w:left="426"/>
        <w:rPr>
          <w:rFonts w:ascii="Calibri" w:hAnsi="Calibri"/>
          <w:sz w:val="24"/>
          <w:szCs w:val="24"/>
        </w:rPr>
      </w:pPr>
      <w:r>
        <w:rPr>
          <w:rFonts w:ascii="Calibri" w:hAnsi="Calibri"/>
          <w:sz w:val="24"/>
          <w:szCs w:val="24"/>
        </w:rPr>
        <w:t xml:space="preserve">Ειδοποίηση και </w:t>
      </w:r>
      <w:r w:rsidRPr="00462088">
        <w:rPr>
          <w:rFonts w:ascii="Calibri" w:hAnsi="Calibri"/>
          <w:sz w:val="24"/>
          <w:szCs w:val="24"/>
        </w:rPr>
        <w:t xml:space="preserve">διατήρηση </w:t>
      </w:r>
      <w:r>
        <w:rPr>
          <w:rFonts w:ascii="Calibri" w:hAnsi="Calibri"/>
          <w:sz w:val="24"/>
          <w:szCs w:val="24"/>
        </w:rPr>
        <w:t xml:space="preserve">συνεχούς </w:t>
      </w:r>
      <w:r w:rsidRPr="00462088">
        <w:rPr>
          <w:rFonts w:ascii="Calibri" w:hAnsi="Calibri"/>
          <w:sz w:val="24"/>
          <w:szCs w:val="24"/>
        </w:rPr>
        <w:t>επαφής</w:t>
      </w:r>
      <w:r>
        <w:rPr>
          <w:rFonts w:ascii="Calibri" w:hAnsi="Calibri"/>
          <w:sz w:val="24"/>
          <w:szCs w:val="24"/>
        </w:rPr>
        <w:t xml:space="preserve"> με την </w:t>
      </w:r>
      <w:r w:rsidRPr="00462088">
        <w:rPr>
          <w:rFonts w:ascii="Calibri" w:hAnsi="Calibri"/>
          <w:sz w:val="24"/>
          <w:szCs w:val="24"/>
        </w:rPr>
        <w:t>εταιρεία</w:t>
      </w:r>
      <w:r>
        <w:rPr>
          <w:rFonts w:ascii="Calibri" w:hAnsi="Calibri"/>
          <w:sz w:val="24"/>
          <w:szCs w:val="24"/>
        </w:rPr>
        <w:t>.</w:t>
      </w:r>
    </w:p>
    <w:p w:rsidR="00A7201A" w:rsidRPr="00462088" w:rsidRDefault="00A7201A" w:rsidP="00462088">
      <w:pPr>
        <w:pStyle w:val="a3"/>
        <w:rPr>
          <w:rFonts w:ascii="Calibri" w:hAnsi="Calibri"/>
          <w:sz w:val="24"/>
          <w:szCs w:val="24"/>
        </w:rPr>
      </w:pPr>
      <w:r w:rsidRPr="00462088">
        <w:rPr>
          <w:rFonts w:ascii="Calibri" w:hAnsi="Calibri"/>
          <w:sz w:val="24"/>
          <w:szCs w:val="24"/>
        </w:rPr>
        <w:t xml:space="preserve"> </w:t>
      </w:r>
    </w:p>
    <w:p w:rsidR="00945520" w:rsidRPr="00FF62EE" w:rsidRDefault="00945520" w:rsidP="00462088">
      <w:pPr>
        <w:pStyle w:val="a3"/>
        <w:rPr>
          <w:rFonts w:ascii="Calibri" w:hAnsi="Calibri"/>
          <w:sz w:val="24"/>
          <w:szCs w:val="24"/>
        </w:rPr>
      </w:pPr>
    </w:p>
    <w:sectPr w:rsidR="00945520" w:rsidRPr="00FF62EE" w:rsidSect="00373E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CB9"/>
    <w:multiLevelType w:val="hybridMultilevel"/>
    <w:tmpl w:val="6C02E3EE"/>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 w15:restartNumberingAfterBreak="0">
    <w:nsid w:val="0B450CAA"/>
    <w:multiLevelType w:val="hybridMultilevel"/>
    <w:tmpl w:val="4F54983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BD6825"/>
    <w:multiLevelType w:val="hybridMultilevel"/>
    <w:tmpl w:val="62F0F6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2B45EA"/>
    <w:multiLevelType w:val="hybridMultilevel"/>
    <w:tmpl w:val="E9EC825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15:restartNumberingAfterBreak="0">
    <w:nsid w:val="26B47C65"/>
    <w:multiLevelType w:val="hybridMultilevel"/>
    <w:tmpl w:val="09AC59D8"/>
    <w:lvl w:ilvl="0" w:tplc="0408000F">
      <w:start w:val="1"/>
      <w:numFmt w:val="decimal"/>
      <w:lvlText w:val="%1."/>
      <w:lvlJc w:val="left"/>
      <w:pPr>
        <w:ind w:left="1004" w:hanging="360"/>
      </w:pPr>
    </w:lvl>
    <w:lvl w:ilvl="1" w:tplc="0408000F">
      <w:start w:val="1"/>
      <w:numFmt w:val="decimal"/>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 w15:restartNumberingAfterBreak="0">
    <w:nsid w:val="30EE4A36"/>
    <w:multiLevelType w:val="hybridMultilevel"/>
    <w:tmpl w:val="5E2E83EE"/>
    <w:lvl w:ilvl="0" w:tplc="0408000F">
      <w:start w:val="1"/>
      <w:numFmt w:val="decimal"/>
      <w:lvlText w:val="%1."/>
      <w:lvlJc w:val="left"/>
      <w:pPr>
        <w:ind w:left="1004" w:hanging="360"/>
      </w:pPr>
    </w:lvl>
    <w:lvl w:ilvl="1" w:tplc="0408000F">
      <w:start w:val="1"/>
      <w:numFmt w:val="decimal"/>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6" w15:restartNumberingAfterBreak="0">
    <w:nsid w:val="34167FBB"/>
    <w:multiLevelType w:val="hybridMultilevel"/>
    <w:tmpl w:val="52480F5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FF3BC8"/>
    <w:multiLevelType w:val="hybridMultilevel"/>
    <w:tmpl w:val="494A2A4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8" w15:restartNumberingAfterBreak="0">
    <w:nsid w:val="3D7156DE"/>
    <w:multiLevelType w:val="hybridMultilevel"/>
    <w:tmpl w:val="9F8C38C2"/>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42057671"/>
    <w:multiLevelType w:val="hybridMultilevel"/>
    <w:tmpl w:val="227C405A"/>
    <w:lvl w:ilvl="0" w:tplc="04080011">
      <w:start w:val="1"/>
      <w:numFmt w:val="decimal"/>
      <w:lvlText w:val="%1)"/>
      <w:lvlJc w:val="left"/>
      <w:pPr>
        <w:ind w:left="720" w:hanging="360"/>
      </w:pPr>
      <w:rPr>
        <w:rFonts w:hint="default"/>
      </w:rPr>
    </w:lvl>
    <w:lvl w:ilvl="1" w:tplc="87147180">
      <w:numFmt w:val="bullet"/>
      <w:lvlText w:val="•"/>
      <w:lvlJc w:val="left"/>
      <w:pPr>
        <w:ind w:left="1512" w:hanging="432"/>
      </w:pPr>
      <w:rPr>
        <w:rFonts w:ascii="Calibri" w:eastAsiaTheme="minorHAnsi" w:hAnsi="Calibri" w:cs="Calibri" w:hint="default"/>
      </w:rPr>
    </w:lvl>
    <w:lvl w:ilvl="2" w:tplc="0408001B">
      <w:start w:val="1"/>
      <w:numFmt w:val="lowerRoman"/>
      <w:lvlText w:val="%3."/>
      <w:lvlJc w:val="right"/>
      <w:pPr>
        <w:ind w:left="2160" w:hanging="180"/>
      </w:pPr>
    </w:lvl>
    <w:lvl w:ilvl="3" w:tplc="1578190E">
      <w:numFmt w:val="bullet"/>
      <w:lvlText w:val="-"/>
      <w:lvlJc w:val="left"/>
      <w:pPr>
        <w:ind w:left="2880" w:hanging="360"/>
      </w:pPr>
      <w:rPr>
        <w:rFonts w:ascii="Calibri" w:eastAsiaTheme="minorHAnsi" w:hAnsi="Calibri" w:cs="Calibri"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5367436"/>
    <w:multiLevelType w:val="hybridMultilevel"/>
    <w:tmpl w:val="086C69B8"/>
    <w:lvl w:ilvl="0" w:tplc="0408000F">
      <w:start w:val="1"/>
      <w:numFmt w:val="decimal"/>
      <w:lvlText w:val="%1."/>
      <w:lvlJc w:val="left"/>
      <w:pPr>
        <w:ind w:left="1004" w:hanging="360"/>
      </w:pPr>
    </w:lvl>
    <w:lvl w:ilvl="1" w:tplc="04080019">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455A5FCB"/>
    <w:multiLevelType w:val="hybridMultilevel"/>
    <w:tmpl w:val="842C339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4B1B16C4"/>
    <w:multiLevelType w:val="hybridMultilevel"/>
    <w:tmpl w:val="1E9EDBD8"/>
    <w:lvl w:ilvl="0" w:tplc="0408000F">
      <w:start w:val="1"/>
      <w:numFmt w:val="decimal"/>
      <w:lvlText w:val="%1."/>
      <w:lvlJc w:val="left"/>
      <w:pPr>
        <w:ind w:left="305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15:restartNumberingAfterBreak="0">
    <w:nsid w:val="4B3A21CE"/>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8E04AA"/>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A524706"/>
    <w:multiLevelType w:val="hybridMultilevel"/>
    <w:tmpl w:val="C65C64A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607F2B62"/>
    <w:multiLevelType w:val="multilevel"/>
    <w:tmpl w:val="278A33C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4FC5D98"/>
    <w:multiLevelType w:val="hybridMultilevel"/>
    <w:tmpl w:val="A742FFE0"/>
    <w:lvl w:ilvl="0" w:tplc="0408000F">
      <w:start w:val="1"/>
      <w:numFmt w:val="decimal"/>
      <w:lvlText w:val="%1."/>
      <w:lvlJc w:val="left"/>
      <w:pPr>
        <w:ind w:left="305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15:restartNumberingAfterBreak="0">
    <w:nsid w:val="68097C8E"/>
    <w:multiLevelType w:val="hybridMultilevel"/>
    <w:tmpl w:val="4F06153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15:restartNumberingAfterBreak="0">
    <w:nsid w:val="68B230F7"/>
    <w:multiLevelType w:val="hybridMultilevel"/>
    <w:tmpl w:val="551471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C182F53"/>
    <w:multiLevelType w:val="hybridMultilevel"/>
    <w:tmpl w:val="94A288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D92376C"/>
    <w:multiLevelType w:val="hybridMultilevel"/>
    <w:tmpl w:val="E13A05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A5D1AB7"/>
    <w:multiLevelType w:val="hybridMultilevel"/>
    <w:tmpl w:val="1B4A5C8E"/>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6"/>
  </w:num>
  <w:num w:numId="2">
    <w:abstractNumId w:val="19"/>
  </w:num>
  <w:num w:numId="3">
    <w:abstractNumId w:val="9"/>
  </w:num>
  <w:num w:numId="4">
    <w:abstractNumId w:val="1"/>
  </w:num>
  <w:num w:numId="5">
    <w:abstractNumId w:val="20"/>
  </w:num>
  <w:num w:numId="6">
    <w:abstractNumId w:val="2"/>
  </w:num>
  <w:num w:numId="7">
    <w:abstractNumId w:val="13"/>
  </w:num>
  <w:num w:numId="8">
    <w:abstractNumId w:val="16"/>
  </w:num>
  <w:num w:numId="9">
    <w:abstractNumId w:val="7"/>
  </w:num>
  <w:num w:numId="10">
    <w:abstractNumId w:val="3"/>
  </w:num>
  <w:num w:numId="11">
    <w:abstractNumId w:val="11"/>
  </w:num>
  <w:num w:numId="12">
    <w:abstractNumId w:val="15"/>
  </w:num>
  <w:num w:numId="13">
    <w:abstractNumId w:val="0"/>
  </w:num>
  <w:num w:numId="14">
    <w:abstractNumId w:val="18"/>
  </w:num>
  <w:num w:numId="15">
    <w:abstractNumId w:val="21"/>
  </w:num>
  <w:num w:numId="16">
    <w:abstractNumId w:val="10"/>
  </w:num>
  <w:num w:numId="17">
    <w:abstractNumId w:val="5"/>
  </w:num>
  <w:num w:numId="18">
    <w:abstractNumId w:val="14"/>
  </w:num>
  <w:num w:numId="19">
    <w:abstractNumId w:val="8"/>
  </w:num>
  <w:num w:numId="20">
    <w:abstractNumId w:val="4"/>
  </w:num>
  <w:num w:numId="21">
    <w:abstractNumId w:val="17"/>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463DE5"/>
    <w:rsid w:val="00090EB3"/>
    <w:rsid w:val="000C48DA"/>
    <w:rsid w:val="000D6007"/>
    <w:rsid w:val="000E3731"/>
    <w:rsid w:val="000F19D8"/>
    <w:rsid w:val="00120FD9"/>
    <w:rsid w:val="00136D00"/>
    <w:rsid w:val="00142A9E"/>
    <w:rsid w:val="001510AF"/>
    <w:rsid w:val="0016408E"/>
    <w:rsid w:val="00170C13"/>
    <w:rsid w:val="00195847"/>
    <w:rsid w:val="001C3C6A"/>
    <w:rsid w:val="001E605E"/>
    <w:rsid w:val="001F08C7"/>
    <w:rsid w:val="00207C7A"/>
    <w:rsid w:val="0022059F"/>
    <w:rsid w:val="00242761"/>
    <w:rsid w:val="00245A19"/>
    <w:rsid w:val="002B4277"/>
    <w:rsid w:val="00363667"/>
    <w:rsid w:val="00363EE0"/>
    <w:rsid w:val="00373E0A"/>
    <w:rsid w:val="00380AAA"/>
    <w:rsid w:val="00396294"/>
    <w:rsid w:val="003A724A"/>
    <w:rsid w:val="003B13A2"/>
    <w:rsid w:val="003D52C7"/>
    <w:rsid w:val="003F0716"/>
    <w:rsid w:val="004006EA"/>
    <w:rsid w:val="00426804"/>
    <w:rsid w:val="004359BF"/>
    <w:rsid w:val="00457F9A"/>
    <w:rsid w:val="00462088"/>
    <w:rsid w:val="00463DE5"/>
    <w:rsid w:val="004A6D79"/>
    <w:rsid w:val="00514D7B"/>
    <w:rsid w:val="00535BCD"/>
    <w:rsid w:val="005441A9"/>
    <w:rsid w:val="005510E2"/>
    <w:rsid w:val="005A3B61"/>
    <w:rsid w:val="005C12A8"/>
    <w:rsid w:val="005C6199"/>
    <w:rsid w:val="005F4FC1"/>
    <w:rsid w:val="006066A2"/>
    <w:rsid w:val="00635E1E"/>
    <w:rsid w:val="00673843"/>
    <w:rsid w:val="00683C08"/>
    <w:rsid w:val="006D4CC6"/>
    <w:rsid w:val="006D6435"/>
    <w:rsid w:val="006F08A4"/>
    <w:rsid w:val="006F142F"/>
    <w:rsid w:val="007245EB"/>
    <w:rsid w:val="00741640"/>
    <w:rsid w:val="0074361D"/>
    <w:rsid w:val="00763911"/>
    <w:rsid w:val="00770B05"/>
    <w:rsid w:val="00792D81"/>
    <w:rsid w:val="007A2191"/>
    <w:rsid w:val="007C7CC2"/>
    <w:rsid w:val="007D3988"/>
    <w:rsid w:val="00812DF8"/>
    <w:rsid w:val="00854C35"/>
    <w:rsid w:val="00870197"/>
    <w:rsid w:val="0089242F"/>
    <w:rsid w:val="008C07CD"/>
    <w:rsid w:val="008D2FF8"/>
    <w:rsid w:val="008D6F11"/>
    <w:rsid w:val="008F7985"/>
    <w:rsid w:val="00945520"/>
    <w:rsid w:val="00962034"/>
    <w:rsid w:val="009A5C56"/>
    <w:rsid w:val="009F61E8"/>
    <w:rsid w:val="00A01E71"/>
    <w:rsid w:val="00A06F4E"/>
    <w:rsid w:val="00A30EB9"/>
    <w:rsid w:val="00A46AE9"/>
    <w:rsid w:val="00A60E9C"/>
    <w:rsid w:val="00A7201A"/>
    <w:rsid w:val="00A96C1D"/>
    <w:rsid w:val="00AC1ABC"/>
    <w:rsid w:val="00AD573F"/>
    <w:rsid w:val="00AF1541"/>
    <w:rsid w:val="00B14B76"/>
    <w:rsid w:val="00B1658A"/>
    <w:rsid w:val="00B219A1"/>
    <w:rsid w:val="00B36B05"/>
    <w:rsid w:val="00B4337B"/>
    <w:rsid w:val="00B45EEF"/>
    <w:rsid w:val="00B97235"/>
    <w:rsid w:val="00BA3729"/>
    <w:rsid w:val="00BB1367"/>
    <w:rsid w:val="00BF5FF6"/>
    <w:rsid w:val="00C30508"/>
    <w:rsid w:val="00C713C8"/>
    <w:rsid w:val="00CC2773"/>
    <w:rsid w:val="00CC2CA7"/>
    <w:rsid w:val="00D05957"/>
    <w:rsid w:val="00D148D5"/>
    <w:rsid w:val="00D65239"/>
    <w:rsid w:val="00D72095"/>
    <w:rsid w:val="00D855ED"/>
    <w:rsid w:val="00D917D0"/>
    <w:rsid w:val="00D9246F"/>
    <w:rsid w:val="00DC3DCC"/>
    <w:rsid w:val="00DD39F9"/>
    <w:rsid w:val="00DE0F63"/>
    <w:rsid w:val="00DE4BF5"/>
    <w:rsid w:val="00E07F62"/>
    <w:rsid w:val="00E532C6"/>
    <w:rsid w:val="00E9024B"/>
    <w:rsid w:val="00EC2EAB"/>
    <w:rsid w:val="00EF0218"/>
    <w:rsid w:val="00F67D3B"/>
    <w:rsid w:val="00F75A59"/>
    <w:rsid w:val="00FE2903"/>
    <w:rsid w:val="00FF62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C686"/>
  <w15:docId w15:val="{9FDF9758-3DB6-4BA2-963C-D57F4C62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E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63DE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No Spacing"/>
    <w:uiPriority w:val="1"/>
    <w:qFormat/>
    <w:rsid w:val="0074361D"/>
    <w:pPr>
      <w:spacing w:after="0" w:line="240" w:lineRule="auto"/>
    </w:pPr>
  </w:style>
  <w:style w:type="paragraph" w:customStyle="1" w:styleId="Default">
    <w:name w:val="Default"/>
    <w:rsid w:val="00B219A1"/>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A06F4E"/>
    <w:pPr>
      <w:ind w:left="720"/>
      <w:contextualSpacing/>
    </w:pPr>
  </w:style>
  <w:style w:type="character" w:customStyle="1" w:styleId="hps">
    <w:name w:val="hps"/>
    <w:basedOn w:val="a0"/>
    <w:rsid w:val="0024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8989">
      <w:bodyDiv w:val="1"/>
      <w:marLeft w:val="0"/>
      <w:marRight w:val="0"/>
      <w:marTop w:val="0"/>
      <w:marBottom w:val="0"/>
      <w:divBdr>
        <w:top w:val="none" w:sz="0" w:space="0" w:color="auto"/>
        <w:left w:val="none" w:sz="0" w:space="0" w:color="auto"/>
        <w:bottom w:val="none" w:sz="0" w:space="0" w:color="auto"/>
        <w:right w:val="none" w:sz="0" w:space="0" w:color="auto"/>
      </w:divBdr>
    </w:div>
    <w:div w:id="150489308">
      <w:bodyDiv w:val="1"/>
      <w:marLeft w:val="0"/>
      <w:marRight w:val="0"/>
      <w:marTop w:val="0"/>
      <w:marBottom w:val="0"/>
      <w:divBdr>
        <w:top w:val="none" w:sz="0" w:space="0" w:color="auto"/>
        <w:left w:val="none" w:sz="0" w:space="0" w:color="auto"/>
        <w:bottom w:val="none" w:sz="0" w:space="0" w:color="auto"/>
        <w:right w:val="none" w:sz="0" w:space="0" w:color="auto"/>
      </w:divBdr>
    </w:div>
    <w:div w:id="310866052">
      <w:bodyDiv w:val="1"/>
      <w:marLeft w:val="0"/>
      <w:marRight w:val="0"/>
      <w:marTop w:val="0"/>
      <w:marBottom w:val="0"/>
      <w:divBdr>
        <w:top w:val="none" w:sz="0" w:space="0" w:color="auto"/>
        <w:left w:val="none" w:sz="0" w:space="0" w:color="auto"/>
        <w:bottom w:val="none" w:sz="0" w:space="0" w:color="auto"/>
        <w:right w:val="none" w:sz="0" w:space="0" w:color="auto"/>
      </w:divBdr>
    </w:div>
    <w:div w:id="339164799">
      <w:bodyDiv w:val="1"/>
      <w:marLeft w:val="0"/>
      <w:marRight w:val="0"/>
      <w:marTop w:val="0"/>
      <w:marBottom w:val="0"/>
      <w:divBdr>
        <w:top w:val="none" w:sz="0" w:space="0" w:color="auto"/>
        <w:left w:val="none" w:sz="0" w:space="0" w:color="auto"/>
        <w:bottom w:val="none" w:sz="0" w:space="0" w:color="auto"/>
        <w:right w:val="none" w:sz="0" w:space="0" w:color="auto"/>
      </w:divBdr>
    </w:div>
    <w:div w:id="470363741">
      <w:bodyDiv w:val="1"/>
      <w:marLeft w:val="0"/>
      <w:marRight w:val="0"/>
      <w:marTop w:val="0"/>
      <w:marBottom w:val="0"/>
      <w:divBdr>
        <w:top w:val="none" w:sz="0" w:space="0" w:color="auto"/>
        <w:left w:val="none" w:sz="0" w:space="0" w:color="auto"/>
        <w:bottom w:val="none" w:sz="0" w:space="0" w:color="auto"/>
        <w:right w:val="none" w:sz="0" w:space="0" w:color="auto"/>
      </w:divBdr>
    </w:div>
    <w:div w:id="502547514">
      <w:bodyDiv w:val="1"/>
      <w:marLeft w:val="0"/>
      <w:marRight w:val="0"/>
      <w:marTop w:val="0"/>
      <w:marBottom w:val="0"/>
      <w:divBdr>
        <w:top w:val="none" w:sz="0" w:space="0" w:color="auto"/>
        <w:left w:val="none" w:sz="0" w:space="0" w:color="auto"/>
        <w:bottom w:val="none" w:sz="0" w:space="0" w:color="auto"/>
        <w:right w:val="none" w:sz="0" w:space="0" w:color="auto"/>
      </w:divBdr>
    </w:div>
    <w:div w:id="633632697">
      <w:bodyDiv w:val="1"/>
      <w:marLeft w:val="0"/>
      <w:marRight w:val="0"/>
      <w:marTop w:val="0"/>
      <w:marBottom w:val="0"/>
      <w:divBdr>
        <w:top w:val="none" w:sz="0" w:space="0" w:color="auto"/>
        <w:left w:val="none" w:sz="0" w:space="0" w:color="auto"/>
        <w:bottom w:val="none" w:sz="0" w:space="0" w:color="auto"/>
        <w:right w:val="none" w:sz="0" w:space="0" w:color="auto"/>
      </w:divBdr>
    </w:div>
    <w:div w:id="634214232">
      <w:bodyDiv w:val="1"/>
      <w:marLeft w:val="0"/>
      <w:marRight w:val="0"/>
      <w:marTop w:val="0"/>
      <w:marBottom w:val="0"/>
      <w:divBdr>
        <w:top w:val="none" w:sz="0" w:space="0" w:color="auto"/>
        <w:left w:val="none" w:sz="0" w:space="0" w:color="auto"/>
        <w:bottom w:val="none" w:sz="0" w:space="0" w:color="auto"/>
        <w:right w:val="none" w:sz="0" w:space="0" w:color="auto"/>
      </w:divBdr>
    </w:div>
    <w:div w:id="749812860">
      <w:bodyDiv w:val="1"/>
      <w:marLeft w:val="0"/>
      <w:marRight w:val="0"/>
      <w:marTop w:val="0"/>
      <w:marBottom w:val="0"/>
      <w:divBdr>
        <w:top w:val="none" w:sz="0" w:space="0" w:color="auto"/>
        <w:left w:val="none" w:sz="0" w:space="0" w:color="auto"/>
        <w:bottom w:val="none" w:sz="0" w:space="0" w:color="auto"/>
        <w:right w:val="none" w:sz="0" w:space="0" w:color="auto"/>
      </w:divBdr>
    </w:div>
    <w:div w:id="785541044">
      <w:bodyDiv w:val="1"/>
      <w:marLeft w:val="0"/>
      <w:marRight w:val="0"/>
      <w:marTop w:val="0"/>
      <w:marBottom w:val="0"/>
      <w:divBdr>
        <w:top w:val="none" w:sz="0" w:space="0" w:color="auto"/>
        <w:left w:val="none" w:sz="0" w:space="0" w:color="auto"/>
        <w:bottom w:val="none" w:sz="0" w:space="0" w:color="auto"/>
        <w:right w:val="none" w:sz="0" w:space="0" w:color="auto"/>
      </w:divBdr>
    </w:div>
    <w:div w:id="825433729">
      <w:bodyDiv w:val="1"/>
      <w:marLeft w:val="0"/>
      <w:marRight w:val="0"/>
      <w:marTop w:val="0"/>
      <w:marBottom w:val="0"/>
      <w:divBdr>
        <w:top w:val="none" w:sz="0" w:space="0" w:color="auto"/>
        <w:left w:val="none" w:sz="0" w:space="0" w:color="auto"/>
        <w:bottom w:val="none" w:sz="0" w:space="0" w:color="auto"/>
        <w:right w:val="none" w:sz="0" w:space="0" w:color="auto"/>
      </w:divBdr>
    </w:div>
    <w:div w:id="888877690">
      <w:bodyDiv w:val="1"/>
      <w:marLeft w:val="0"/>
      <w:marRight w:val="0"/>
      <w:marTop w:val="0"/>
      <w:marBottom w:val="0"/>
      <w:divBdr>
        <w:top w:val="none" w:sz="0" w:space="0" w:color="auto"/>
        <w:left w:val="none" w:sz="0" w:space="0" w:color="auto"/>
        <w:bottom w:val="none" w:sz="0" w:space="0" w:color="auto"/>
        <w:right w:val="none" w:sz="0" w:space="0" w:color="auto"/>
      </w:divBdr>
    </w:div>
    <w:div w:id="920262430">
      <w:bodyDiv w:val="1"/>
      <w:marLeft w:val="0"/>
      <w:marRight w:val="0"/>
      <w:marTop w:val="0"/>
      <w:marBottom w:val="0"/>
      <w:divBdr>
        <w:top w:val="none" w:sz="0" w:space="0" w:color="auto"/>
        <w:left w:val="none" w:sz="0" w:space="0" w:color="auto"/>
        <w:bottom w:val="none" w:sz="0" w:space="0" w:color="auto"/>
        <w:right w:val="none" w:sz="0" w:space="0" w:color="auto"/>
      </w:divBdr>
    </w:div>
    <w:div w:id="1017120513">
      <w:bodyDiv w:val="1"/>
      <w:marLeft w:val="0"/>
      <w:marRight w:val="0"/>
      <w:marTop w:val="0"/>
      <w:marBottom w:val="0"/>
      <w:divBdr>
        <w:top w:val="none" w:sz="0" w:space="0" w:color="auto"/>
        <w:left w:val="none" w:sz="0" w:space="0" w:color="auto"/>
        <w:bottom w:val="none" w:sz="0" w:space="0" w:color="auto"/>
        <w:right w:val="none" w:sz="0" w:space="0" w:color="auto"/>
      </w:divBdr>
    </w:div>
    <w:div w:id="1146047561">
      <w:bodyDiv w:val="1"/>
      <w:marLeft w:val="0"/>
      <w:marRight w:val="0"/>
      <w:marTop w:val="0"/>
      <w:marBottom w:val="0"/>
      <w:divBdr>
        <w:top w:val="none" w:sz="0" w:space="0" w:color="auto"/>
        <w:left w:val="none" w:sz="0" w:space="0" w:color="auto"/>
        <w:bottom w:val="none" w:sz="0" w:space="0" w:color="auto"/>
        <w:right w:val="none" w:sz="0" w:space="0" w:color="auto"/>
      </w:divBdr>
    </w:div>
    <w:div w:id="1234854396">
      <w:bodyDiv w:val="1"/>
      <w:marLeft w:val="0"/>
      <w:marRight w:val="0"/>
      <w:marTop w:val="0"/>
      <w:marBottom w:val="0"/>
      <w:divBdr>
        <w:top w:val="none" w:sz="0" w:space="0" w:color="auto"/>
        <w:left w:val="none" w:sz="0" w:space="0" w:color="auto"/>
        <w:bottom w:val="none" w:sz="0" w:space="0" w:color="auto"/>
        <w:right w:val="none" w:sz="0" w:space="0" w:color="auto"/>
      </w:divBdr>
    </w:div>
    <w:div w:id="1310675964">
      <w:bodyDiv w:val="1"/>
      <w:marLeft w:val="0"/>
      <w:marRight w:val="0"/>
      <w:marTop w:val="0"/>
      <w:marBottom w:val="0"/>
      <w:divBdr>
        <w:top w:val="none" w:sz="0" w:space="0" w:color="auto"/>
        <w:left w:val="none" w:sz="0" w:space="0" w:color="auto"/>
        <w:bottom w:val="none" w:sz="0" w:space="0" w:color="auto"/>
        <w:right w:val="none" w:sz="0" w:space="0" w:color="auto"/>
      </w:divBdr>
    </w:div>
    <w:div w:id="1314139431">
      <w:bodyDiv w:val="1"/>
      <w:marLeft w:val="0"/>
      <w:marRight w:val="0"/>
      <w:marTop w:val="0"/>
      <w:marBottom w:val="0"/>
      <w:divBdr>
        <w:top w:val="none" w:sz="0" w:space="0" w:color="auto"/>
        <w:left w:val="none" w:sz="0" w:space="0" w:color="auto"/>
        <w:bottom w:val="none" w:sz="0" w:space="0" w:color="auto"/>
        <w:right w:val="none" w:sz="0" w:space="0" w:color="auto"/>
      </w:divBdr>
    </w:div>
    <w:div w:id="1464813046">
      <w:bodyDiv w:val="1"/>
      <w:marLeft w:val="0"/>
      <w:marRight w:val="0"/>
      <w:marTop w:val="0"/>
      <w:marBottom w:val="0"/>
      <w:divBdr>
        <w:top w:val="none" w:sz="0" w:space="0" w:color="auto"/>
        <w:left w:val="none" w:sz="0" w:space="0" w:color="auto"/>
        <w:bottom w:val="none" w:sz="0" w:space="0" w:color="auto"/>
        <w:right w:val="none" w:sz="0" w:space="0" w:color="auto"/>
      </w:divBdr>
    </w:div>
    <w:div w:id="1571037820">
      <w:bodyDiv w:val="1"/>
      <w:marLeft w:val="0"/>
      <w:marRight w:val="0"/>
      <w:marTop w:val="0"/>
      <w:marBottom w:val="0"/>
      <w:divBdr>
        <w:top w:val="none" w:sz="0" w:space="0" w:color="auto"/>
        <w:left w:val="none" w:sz="0" w:space="0" w:color="auto"/>
        <w:bottom w:val="none" w:sz="0" w:space="0" w:color="auto"/>
        <w:right w:val="none" w:sz="0" w:space="0" w:color="auto"/>
      </w:divBdr>
    </w:div>
    <w:div w:id="1636325859">
      <w:bodyDiv w:val="1"/>
      <w:marLeft w:val="0"/>
      <w:marRight w:val="0"/>
      <w:marTop w:val="0"/>
      <w:marBottom w:val="0"/>
      <w:divBdr>
        <w:top w:val="none" w:sz="0" w:space="0" w:color="auto"/>
        <w:left w:val="none" w:sz="0" w:space="0" w:color="auto"/>
        <w:bottom w:val="none" w:sz="0" w:space="0" w:color="auto"/>
        <w:right w:val="none" w:sz="0" w:space="0" w:color="auto"/>
      </w:divBdr>
    </w:div>
    <w:div w:id="1657761135">
      <w:bodyDiv w:val="1"/>
      <w:marLeft w:val="0"/>
      <w:marRight w:val="0"/>
      <w:marTop w:val="0"/>
      <w:marBottom w:val="0"/>
      <w:divBdr>
        <w:top w:val="none" w:sz="0" w:space="0" w:color="auto"/>
        <w:left w:val="none" w:sz="0" w:space="0" w:color="auto"/>
        <w:bottom w:val="none" w:sz="0" w:space="0" w:color="auto"/>
        <w:right w:val="none" w:sz="0" w:space="0" w:color="auto"/>
      </w:divBdr>
    </w:div>
    <w:div w:id="2090689092">
      <w:bodyDiv w:val="1"/>
      <w:marLeft w:val="0"/>
      <w:marRight w:val="0"/>
      <w:marTop w:val="0"/>
      <w:marBottom w:val="0"/>
      <w:divBdr>
        <w:top w:val="none" w:sz="0" w:space="0" w:color="auto"/>
        <w:left w:val="none" w:sz="0" w:space="0" w:color="auto"/>
        <w:bottom w:val="none" w:sz="0" w:space="0" w:color="auto"/>
        <w:right w:val="none" w:sz="0" w:space="0" w:color="auto"/>
      </w:divBdr>
    </w:div>
    <w:div w:id="2095124970">
      <w:bodyDiv w:val="1"/>
      <w:marLeft w:val="0"/>
      <w:marRight w:val="0"/>
      <w:marTop w:val="0"/>
      <w:marBottom w:val="0"/>
      <w:divBdr>
        <w:top w:val="none" w:sz="0" w:space="0" w:color="auto"/>
        <w:left w:val="none" w:sz="0" w:space="0" w:color="auto"/>
        <w:bottom w:val="none" w:sz="0" w:space="0" w:color="auto"/>
        <w:right w:val="none" w:sz="0" w:space="0" w:color="auto"/>
      </w:divBdr>
    </w:div>
    <w:div w:id="212218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479CD-F381-4D4F-BFAB-3A227E06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1664</Words>
  <Characters>8989</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Alexios Tsaousidis</cp:lastModifiedBy>
  <cp:revision>67</cp:revision>
  <dcterms:created xsi:type="dcterms:W3CDTF">2021-01-14T16:58:00Z</dcterms:created>
  <dcterms:modified xsi:type="dcterms:W3CDTF">2023-05-15T16:07:00Z</dcterms:modified>
</cp:coreProperties>
</file>