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CB9B" w14:textId="7E5AF965" w:rsidR="00FD68F5" w:rsidRP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b/>
          <w:bCs/>
          <w:color w:val="000000"/>
          <w:sz w:val="32"/>
          <w:szCs w:val="32"/>
          <w:bdr w:val="none" w:sz="0" w:space="0" w:color="auto" w:frame="1"/>
          <w:lang w:val="en-US" w:eastAsia="el-GR"/>
        </w:rPr>
      </w:pPr>
      <w:r w:rsidRPr="00FD68F5">
        <w:rPr>
          <w:rFonts w:ascii="Times New Roman" w:eastAsia="Times New Roman" w:hAnsi="Times New Roman" w:cs="Times New Roman"/>
          <w:b/>
          <w:bCs/>
          <w:color w:val="000000"/>
          <w:sz w:val="32"/>
          <w:szCs w:val="32"/>
          <w:bdr w:val="none" w:sz="0" w:space="0" w:color="auto" w:frame="1"/>
          <w:lang w:eastAsia="el-GR"/>
        </w:rPr>
        <w:t xml:space="preserve">ΔΙΠΟΛΙΚΑ </w:t>
      </w:r>
      <w:r w:rsidRPr="00FD68F5">
        <w:rPr>
          <w:rFonts w:ascii="Times New Roman" w:eastAsia="Times New Roman" w:hAnsi="Times New Roman" w:cs="Times New Roman"/>
          <w:b/>
          <w:bCs/>
          <w:color w:val="000000"/>
          <w:sz w:val="32"/>
          <w:szCs w:val="32"/>
          <w:bdr w:val="none" w:sz="0" w:space="0" w:color="auto" w:frame="1"/>
          <w:lang w:val="en-US" w:eastAsia="el-GR"/>
        </w:rPr>
        <w:t>TRANSISTOR</w:t>
      </w:r>
    </w:p>
    <w:p w14:paraId="031E8B03" w14:textId="18A49F67" w:rsidR="00FD68F5" w:rsidRP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color w:val="000000"/>
          <w:sz w:val="28"/>
          <w:szCs w:val="28"/>
          <w:bdr w:val="none" w:sz="0" w:space="0" w:color="auto" w:frame="1"/>
          <w:lang w:val="en-US" w:eastAsia="el-GR"/>
        </w:rPr>
      </w:pPr>
      <w:r>
        <w:rPr>
          <w:rFonts w:ascii="Times New Roman" w:eastAsia="Times New Roman" w:hAnsi="Times New Roman" w:cs="Times New Roman"/>
          <w:color w:val="000000"/>
          <w:sz w:val="28"/>
          <w:szCs w:val="28"/>
          <w:bdr w:val="none" w:sz="0" w:space="0" w:color="auto" w:frame="1"/>
          <w:lang w:val="en-US" w:eastAsia="el-GR"/>
        </w:rPr>
        <w:t>M</w:t>
      </w:r>
      <w:proofErr w:type="spellStart"/>
      <w:r>
        <w:rPr>
          <w:rFonts w:ascii="Times New Roman" w:eastAsia="Times New Roman" w:hAnsi="Times New Roman" w:cs="Times New Roman"/>
          <w:color w:val="000000"/>
          <w:sz w:val="28"/>
          <w:szCs w:val="28"/>
          <w:bdr w:val="none" w:sz="0" w:space="0" w:color="auto" w:frame="1"/>
          <w:lang w:eastAsia="el-GR"/>
        </w:rPr>
        <w:t>πάρδης</w:t>
      </w:r>
      <w:proofErr w:type="spellEnd"/>
      <w:r w:rsidRPr="00FD68F5">
        <w:rPr>
          <w:rFonts w:ascii="Times New Roman" w:eastAsia="Times New Roman" w:hAnsi="Times New Roman" w:cs="Times New Roman"/>
          <w:color w:val="000000"/>
          <w:sz w:val="28"/>
          <w:szCs w:val="28"/>
          <w:bdr w:val="none" w:sz="0" w:space="0" w:color="auto" w:frame="1"/>
          <w:lang w:val="en-US" w:eastAsia="el-GR"/>
        </w:rPr>
        <w:t xml:space="preserve"> </w:t>
      </w:r>
      <w:r>
        <w:rPr>
          <w:rFonts w:ascii="Times New Roman" w:eastAsia="Times New Roman" w:hAnsi="Times New Roman" w:cs="Times New Roman"/>
          <w:color w:val="000000"/>
          <w:sz w:val="28"/>
          <w:szCs w:val="28"/>
          <w:bdr w:val="none" w:sz="0" w:space="0" w:color="auto" w:frame="1"/>
          <w:lang w:eastAsia="el-GR"/>
        </w:rPr>
        <w:t>Πέτρος</w:t>
      </w:r>
      <w:r w:rsidRPr="00FD68F5">
        <w:rPr>
          <w:rFonts w:ascii="Times New Roman" w:eastAsia="Times New Roman" w:hAnsi="Times New Roman" w:cs="Times New Roman"/>
          <w:color w:val="000000"/>
          <w:sz w:val="28"/>
          <w:szCs w:val="28"/>
          <w:bdr w:val="none" w:sz="0" w:space="0" w:color="auto" w:frame="1"/>
          <w:lang w:val="en-US" w:eastAsia="el-GR"/>
        </w:rPr>
        <w:t xml:space="preserve"> </w:t>
      </w:r>
      <w:proofErr w:type="spellStart"/>
      <w:proofErr w:type="gramStart"/>
      <w:r>
        <w:rPr>
          <w:rFonts w:ascii="Times New Roman" w:eastAsia="Times New Roman" w:hAnsi="Times New Roman" w:cs="Times New Roman"/>
          <w:color w:val="000000"/>
          <w:sz w:val="28"/>
          <w:szCs w:val="28"/>
          <w:bdr w:val="none" w:sz="0" w:space="0" w:color="auto" w:frame="1"/>
          <w:lang w:eastAsia="el-GR"/>
        </w:rPr>
        <w:t>Ηλεκ</w:t>
      </w:r>
      <w:proofErr w:type="spellEnd"/>
      <w:r w:rsidRPr="00FD68F5">
        <w:rPr>
          <w:rFonts w:ascii="Times New Roman" w:eastAsia="Times New Roman" w:hAnsi="Times New Roman" w:cs="Times New Roman"/>
          <w:color w:val="000000"/>
          <w:sz w:val="28"/>
          <w:szCs w:val="28"/>
          <w:bdr w:val="none" w:sz="0" w:space="0" w:color="auto" w:frame="1"/>
          <w:lang w:val="en-US" w:eastAsia="el-GR"/>
        </w:rPr>
        <w:t>.</w:t>
      </w:r>
      <w:proofErr w:type="spellStart"/>
      <w:r>
        <w:rPr>
          <w:rFonts w:ascii="Times New Roman" w:eastAsia="Times New Roman" w:hAnsi="Times New Roman" w:cs="Times New Roman"/>
          <w:color w:val="000000"/>
          <w:sz w:val="28"/>
          <w:szCs w:val="28"/>
          <w:bdr w:val="none" w:sz="0" w:space="0" w:color="auto" w:frame="1"/>
          <w:lang w:eastAsia="el-GR"/>
        </w:rPr>
        <w:t>Μηχ</w:t>
      </w:r>
      <w:proofErr w:type="spellEnd"/>
      <w:r w:rsidRPr="00FD68F5">
        <w:rPr>
          <w:rFonts w:ascii="Times New Roman" w:eastAsia="Times New Roman" w:hAnsi="Times New Roman" w:cs="Times New Roman"/>
          <w:color w:val="000000"/>
          <w:sz w:val="28"/>
          <w:szCs w:val="28"/>
          <w:bdr w:val="none" w:sz="0" w:space="0" w:color="auto" w:frame="1"/>
          <w:lang w:val="en-US" w:eastAsia="el-GR"/>
        </w:rPr>
        <w:t>.</w:t>
      </w:r>
      <w:proofErr w:type="spellStart"/>
      <w:r>
        <w:rPr>
          <w:rFonts w:ascii="Times New Roman" w:eastAsia="Times New Roman" w:hAnsi="Times New Roman" w:cs="Times New Roman"/>
          <w:color w:val="000000"/>
          <w:sz w:val="28"/>
          <w:szCs w:val="28"/>
          <w:bdr w:val="none" w:sz="0" w:space="0" w:color="auto" w:frame="1"/>
          <w:lang w:eastAsia="el-GR"/>
        </w:rPr>
        <w:t>Μηχ</w:t>
      </w:r>
      <w:proofErr w:type="spellEnd"/>
      <w:r w:rsidRPr="00FD68F5">
        <w:rPr>
          <w:rFonts w:ascii="Times New Roman" w:eastAsia="Times New Roman" w:hAnsi="Times New Roman" w:cs="Times New Roman"/>
          <w:color w:val="000000"/>
          <w:sz w:val="28"/>
          <w:szCs w:val="28"/>
          <w:bdr w:val="none" w:sz="0" w:space="0" w:color="auto" w:frame="1"/>
          <w:lang w:val="en-US" w:eastAsia="el-GR"/>
        </w:rPr>
        <w:t>.</w:t>
      </w:r>
      <w:proofErr w:type="spellStart"/>
      <w:r>
        <w:rPr>
          <w:rFonts w:ascii="Times New Roman" w:eastAsia="Times New Roman" w:hAnsi="Times New Roman" w:cs="Times New Roman"/>
          <w:color w:val="000000"/>
          <w:sz w:val="28"/>
          <w:szCs w:val="28"/>
          <w:bdr w:val="none" w:sz="0" w:space="0" w:color="auto" w:frame="1"/>
          <w:lang w:val="en-US" w:eastAsia="el-GR"/>
        </w:rPr>
        <w:t>Msc</w:t>
      </w:r>
      <w:proofErr w:type="spellEnd"/>
      <w:proofErr w:type="gramEnd"/>
      <w:r w:rsidRPr="00FD68F5">
        <w:rPr>
          <w:rFonts w:ascii="Times New Roman" w:eastAsia="Times New Roman" w:hAnsi="Times New Roman" w:cs="Times New Roman"/>
          <w:color w:val="000000"/>
          <w:sz w:val="28"/>
          <w:szCs w:val="28"/>
          <w:bdr w:val="none" w:sz="0" w:space="0" w:color="auto" w:frame="1"/>
          <w:lang w:val="en-US" w:eastAsia="el-GR"/>
        </w:rPr>
        <w:t xml:space="preserve">, </w:t>
      </w:r>
      <w:r>
        <w:rPr>
          <w:rFonts w:ascii="Times New Roman" w:eastAsia="Times New Roman" w:hAnsi="Times New Roman" w:cs="Times New Roman"/>
          <w:color w:val="000000"/>
          <w:sz w:val="28"/>
          <w:szCs w:val="28"/>
          <w:bdr w:val="none" w:sz="0" w:space="0" w:color="auto" w:frame="1"/>
          <w:lang w:val="en-US" w:eastAsia="el-GR"/>
        </w:rPr>
        <w:t>Meng</w:t>
      </w:r>
      <w:r w:rsidRPr="00FD68F5">
        <w:rPr>
          <w:rFonts w:ascii="Times New Roman" w:eastAsia="Times New Roman" w:hAnsi="Times New Roman" w:cs="Times New Roman"/>
          <w:color w:val="000000"/>
          <w:sz w:val="28"/>
          <w:szCs w:val="28"/>
          <w:bdr w:val="none" w:sz="0" w:space="0" w:color="auto" w:frame="1"/>
          <w:lang w:val="en-US" w:eastAsia="el-GR"/>
        </w:rPr>
        <w:t>.</w:t>
      </w:r>
    </w:p>
    <w:p w14:paraId="470651A7" w14:textId="7A78DAC4" w:rsid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color w:val="000000"/>
          <w:sz w:val="28"/>
          <w:szCs w:val="28"/>
          <w:bdr w:val="none" w:sz="0" w:space="0" w:color="auto" w:frame="1"/>
          <w:lang w:eastAsia="el-GR"/>
        </w:rPr>
      </w:pPr>
      <w:r>
        <w:rPr>
          <w:rFonts w:ascii="Times New Roman" w:eastAsia="Times New Roman" w:hAnsi="Times New Roman" w:cs="Times New Roman"/>
          <w:color w:val="000000"/>
          <w:sz w:val="28"/>
          <w:szCs w:val="28"/>
          <w:bdr w:val="none" w:sz="0" w:space="0" w:color="auto" w:frame="1"/>
          <w:lang w:val="en-US" w:eastAsia="el-GR"/>
        </w:rPr>
        <w:t>E</w:t>
      </w:r>
      <w:r>
        <w:rPr>
          <w:rFonts w:ascii="Times New Roman" w:eastAsia="Times New Roman" w:hAnsi="Times New Roman" w:cs="Times New Roman"/>
          <w:color w:val="000000"/>
          <w:sz w:val="28"/>
          <w:szCs w:val="28"/>
          <w:bdr w:val="none" w:sz="0" w:space="0" w:color="auto" w:frame="1"/>
          <w:lang w:eastAsia="el-GR"/>
        </w:rPr>
        <w:t xml:space="preserve">ΡΓΑΣΤΗΡΙΟ ΗΛΕΚΤΡΟΝΙΚΩΝ </w:t>
      </w:r>
    </w:p>
    <w:p w14:paraId="096D7BAE" w14:textId="4B2B408F" w:rsid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color w:val="000000"/>
          <w:sz w:val="28"/>
          <w:szCs w:val="28"/>
          <w:bdr w:val="none" w:sz="0" w:space="0" w:color="auto" w:frame="1"/>
          <w:lang w:eastAsia="el-GR"/>
        </w:rPr>
      </w:pPr>
      <w:r>
        <w:rPr>
          <w:rFonts w:ascii="Times New Roman" w:eastAsia="Times New Roman" w:hAnsi="Times New Roman" w:cs="Times New Roman"/>
          <w:color w:val="000000"/>
          <w:sz w:val="28"/>
          <w:szCs w:val="28"/>
          <w:bdr w:val="none" w:sz="0" w:space="0" w:color="auto" w:frame="1"/>
          <w:lang w:eastAsia="el-GR"/>
        </w:rPr>
        <w:t>Α.Ε,Ν ΑΣΠΡΟΠΥΡΓΟΥ</w:t>
      </w:r>
    </w:p>
    <w:p w14:paraId="555883F7" w14:textId="687288DE" w:rsidR="00FD68F5" w:rsidRP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color w:val="000000"/>
          <w:sz w:val="28"/>
          <w:szCs w:val="28"/>
          <w:bdr w:val="none" w:sz="0" w:space="0" w:color="auto" w:frame="1"/>
          <w:lang w:eastAsia="el-GR"/>
        </w:rPr>
      </w:pPr>
      <w:r>
        <w:rPr>
          <w:rFonts w:ascii="Times New Roman" w:eastAsia="Times New Roman" w:hAnsi="Times New Roman" w:cs="Times New Roman"/>
          <w:color w:val="000000"/>
          <w:sz w:val="28"/>
          <w:szCs w:val="28"/>
          <w:bdr w:val="none" w:sz="0" w:space="0" w:color="auto" w:frame="1"/>
          <w:lang w:eastAsia="el-GR"/>
        </w:rPr>
        <w:t>2023</w:t>
      </w:r>
    </w:p>
    <w:p w14:paraId="796D4203" w14:textId="77777777" w:rsidR="00FD68F5" w:rsidRP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color w:val="000000"/>
          <w:sz w:val="24"/>
          <w:szCs w:val="24"/>
          <w:bdr w:val="none" w:sz="0" w:space="0" w:color="auto" w:frame="1"/>
          <w:lang w:val="en-US" w:eastAsia="el-GR"/>
        </w:rPr>
      </w:pPr>
    </w:p>
    <w:p w14:paraId="2761B97C"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32F04A2E"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790DA711"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7616A6CB"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36F5C807"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507E5356"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2AA59784"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30D80709"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18358522"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58BEB75D"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71915FAA"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0CB8E315"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233FF3B1"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7C51DA64"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4C236691"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1CE3F213"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49314A9C"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6C487C15"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60AA7050"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6FF0A144" w14:textId="3D011FFD" w:rsidR="00FD68F5" w:rsidRPr="00FD68F5" w:rsidRDefault="00FD68F5" w:rsidP="00FD68F5">
      <w:pPr>
        <w:spacing w:beforeAutospacing="1" w:after="0" w:afterAutospacing="1" w:line="240" w:lineRule="auto"/>
        <w:jc w:val="center"/>
        <w:textAlignment w:val="baseline"/>
        <w:outlineLvl w:val="1"/>
        <w:rPr>
          <w:rFonts w:ascii="Times New Roman" w:eastAsia="Times New Roman" w:hAnsi="Times New Roman" w:cs="Times New Roman"/>
          <w:b/>
          <w:bCs/>
          <w:color w:val="000000"/>
          <w:sz w:val="24"/>
          <w:szCs w:val="24"/>
          <w:bdr w:val="none" w:sz="0" w:space="0" w:color="auto" w:frame="1"/>
          <w:lang w:val="en-US" w:eastAsia="el-GR"/>
        </w:rPr>
      </w:pPr>
      <w:r w:rsidRPr="00FD68F5">
        <w:rPr>
          <w:rFonts w:ascii="Times New Roman" w:eastAsia="Times New Roman" w:hAnsi="Times New Roman" w:cs="Times New Roman"/>
          <w:b/>
          <w:bCs/>
          <w:color w:val="000000"/>
          <w:sz w:val="24"/>
          <w:szCs w:val="24"/>
          <w:bdr w:val="none" w:sz="0" w:space="0" w:color="auto" w:frame="1"/>
          <w:lang w:eastAsia="el-GR"/>
        </w:rPr>
        <w:lastRenderedPageBreak/>
        <w:t xml:space="preserve">ΕΛΕΓΧΟΣ ΔΙΠΟΛΙΚΩΝ </w:t>
      </w:r>
      <w:r w:rsidRPr="00FD68F5">
        <w:rPr>
          <w:rFonts w:ascii="Times New Roman" w:eastAsia="Times New Roman" w:hAnsi="Times New Roman" w:cs="Times New Roman"/>
          <w:b/>
          <w:bCs/>
          <w:color w:val="000000"/>
          <w:sz w:val="24"/>
          <w:szCs w:val="24"/>
          <w:bdr w:val="none" w:sz="0" w:space="0" w:color="auto" w:frame="1"/>
          <w:lang w:val="en-US" w:eastAsia="el-GR"/>
        </w:rPr>
        <w:t>TRANSISTOR</w:t>
      </w:r>
    </w:p>
    <w:p w14:paraId="0A70F285" w14:textId="77777777" w:rsid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bdr w:val="none" w:sz="0" w:space="0" w:color="auto" w:frame="1"/>
          <w:lang w:eastAsia="el-GR"/>
        </w:rPr>
      </w:pPr>
    </w:p>
    <w:p w14:paraId="5FC30F4B" w14:textId="7D67994C" w:rsidR="00FD68F5" w:rsidRPr="00FD68F5" w:rsidRDefault="00FD68F5" w:rsidP="00FD68F5">
      <w:pPr>
        <w:spacing w:beforeAutospacing="1" w:after="0" w:afterAutospacing="1" w:line="240" w:lineRule="auto"/>
        <w:textAlignment w:val="baseline"/>
        <w:outlineLvl w:val="1"/>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bdr w:val="none" w:sz="0" w:space="0" w:color="auto" w:frame="1"/>
          <w:lang w:eastAsia="el-GR"/>
        </w:rPr>
        <w:t>Βήματα για τον έλεγχο ενός διπολικού τρανζίστορ</w:t>
      </w:r>
    </w:p>
    <w:p w14:paraId="592E8956" w14:textId="77777777" w:rsidR="00FD68F5" w:rsidRPr="00FD68F5" w:rsidRDefault="00FD68F5" w:rsidP="00FD68F5">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noProof/>
          <w:color w:val="000000"/>
          <w:sz w:val="24"/>
          <w:szCs w:val="24"/>
          <w:lang w:eastAsia="el-GR"/>
        </w:rPr>
        <w:drawing>
          <wp:inline distT="0" distB="0" distL="0" distR="0" wp14:anchorId="26FBE2D7" wp14:editId="5F486104">
            <wp:extent cx="4430537" cy="2876388"/>
            <wp:effectExtent l="0" t="0" r="0" b="0"/>
            <wp:docPr id="1" name="Εικόνα 1" descr="πώς να επιλέξετε πολύ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ώς να επιλέξετε πολύμετρ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7202" cy="2900192"/>
                    </a:xfrm>
                    <a:prstGeom prst="rect">
                      <a:avLst/>
                    </a:prstGeom>
                    <a:noFill/>
                    <a:ln>
                      <a:noFill/>
                    </a:ln>
                  </pic:spPr>
                </pic:pic>
              </a:graphicData>
            </a:graphic>
          </wp:inline>
        </w:drawing>
      </w:r>
    </w:p>
    <w:p w14:paraId="695780F5" w14:textId="129D14B8" w:rsidR="00FD68F5" w:rsidRPr="00FD68F5" w:rsidRDefault="00FD68F5" w:rsidP="00FD68F5">
      <w:pPr>
        <w:spacing w:beforeAutospacing="1" w:after="0" w:afterAutospacing="1"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Δυστυχώς, δεν έχουν όλα τα </w:t>
      </w:r>
      <w:proofErr w:type="spellStart"/>
      <w:r w:rsidRPr="00FD68F5">
        <w:rPr>
          <w:rFonts w:ascii="Times New Roman" w:eastAsia="Times New Roman" w:hAnsi="Times New Roman" w:cs="Times New Roman"/>
          <w:color w:val="000000"/>
          <w:sz w:val="24"/>
          <w:szCs w:val="24"/>
          <w:lang w:eastAsia="el-GR"/>
        </w:rPr>
        <w:t>πολύμετρα</w:t>
      </w:r>
      <w:proofErr w:type="spellEnd"/>
      <w:r w:rsidRPr="00FD68F5">
        <w:rPr>
          <w:rFonts w:ascii="Times New Roman" w:eastAsia="Times New Roman" w:hAnsi="Times New Roman" w:cs="Times New Roman"/>
          <w:color w:val="000000"/>
          <w:sz w:val="24"/>
          <w:szCs w:val="24"/>
          <w:lang w:eastAsia="el-GR"/>
        </w:rPr>
        <w:t xml:space="preserve">  την απλή λειτουργία, και να </w:t>
      </w:r>
      <w:r w:rsidRPr="00FD68F5">
        <w:rPr>
          <w:rFonts w:ascii="Times New Roman" w:eastAsia="Times New Roman" w:hAnsi="Times New Roman" w:cs="Times New Roman"/>
          <w:b/>
          <w:bCs/>
          <w:color w:val="000000"/>
          <w:sz w:val="24"/>
          <w:szCs w:val="24"/>
          <w:bdr w:val="none" w:sz="0" w:space="0" w:color="auto" w:frame="1"/>
          <w:lang w:eastAsia="el-GR"/>
        </w:rPr>
        <w:t>δοκιμάστε το με χειροκίνητο τρόπο</w:t>
      </w:r>
      <w:r w:rsidRPr="00FD68F5">
        <w:rPr>
          <w:rFonts w:ascii="Times New Roman" w:eastAsia="Times New Roman" w:hAnsi="Times New Roman" w:cs="Times New Roman"/>
          <w:color w:val="000000"/>
          <w:sz w:val="24"/>
          <w:szCs w:val="24"/>
          <w:lang w:eastAsia="el-GR"/>
        </w:rPr>
        <w:t> με τη λειτουργία δοκιμής «Δίοδος».</w:t>
      </w:r>
    </w:p>
    <w:p w14:paraId="5CFB133D" w14:textId="5034BF87" w:rsidR="00FD68F5" w:rsidRPr="00FD68F5" w:rsidRDefault="00FD68F5" w:rsidP="00FD68F5">
      <w:pPr>
        <w:numPr>
          <w:ilvl w:val="0"/>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Το πρώτο πράγμα είναι να αφαιρέσετε το τρανζίστορ από το κύκλωμα για καλύτερη ανάγνωση. </w:t>
      </w:r>
    </w:p>
    <w:p w14:paraId="271DFC01" w14:textId="5D9893C0" w:rsidR="00FD68F5" w:rsidRPr="00FD68F5" w:rsidRDefault="00FD68F5" w:rsidP="00FD68F5">
      <w:pPr>
        <w:numPr>
          <w:ilvl w:val="0"/>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Δοκιμή </w:t>
      </w:r>
      <w:r w:rsidRPr="00FD68F5">
        <w:rPr>
          <w:rFonts w:ascii="Times New Roman" w:eastAsia="Times New Roman" w:hAnsi="Times New Roman" w:cs="Times New Roman"/>
          <w:b/>
          <w:bCs/>
          <w:color w:val="000000"/>
          <w:sz w:val="24"/>
          <w:szCs w:val="24"/>
          <w:bdr w:val="none" w:sz="0" w:space="0" w:color="auto" w:frame="1"/>
          <w:lang w:eastAsia="el-GR"/>
        </w:rPr>
        <w:t xml:space="preserve">Βάση </w:t>
      </w:r>
      <w:r w:rsidR="005609EB">
        <w:rPr>
          <w:rFonts w:ascii="Times New Roman" w:eastAsia="Times New Roman" w:hAnsi="Times New Roman" w:cs="Times New Roman"/>
          <w:b/>
          <w:bCs/>
          <w:color w:val="000000"/>
          <w:sz w:val="24"/>
          <w:szCs w:val="24"/>
          <w:bdr w:val="none" w:sz="0" w:space="0" w:color="auto" w:frame="1"/>
          <w:lang w:eastAsia="el-GR"/>
        </w:rPr>
        <w:t xml:space="preserve">με </w:t>
      </w:r>
      <w:r w:rsidRPr="00FD68F5">
        <w:rPr>
          <w:rFonts w:ascii="Times New Roman" w:eastAsia="Times New Roman" w:hAnsi="Times New Roman" w:cs="Times New Roman"/>
          <w:b/>
          <w:bCs/>
          <w:color w:val="000000"/>
          <w:sz w:val="24"/>
          <w:szCs w:val="24"/>
          <w:bdr w:val="none" w:sz="0" w:space="0" w:color="auto" w:frame="1"/>
          <w:lang w:eastAsia="el-GR"/>
        </w:rPr>
        <w:t xml:space="preserve"> </w:t>
      </w:r>
      <w:proofErr w:type="spellStart"/>
      <w:r w:rsidR="005609EB">
        <w:rPr>
          <w:rFonts w:ascii="Times New Roman" w:eastAsia="Times New Roman" w:hAnsi="Times New Roman" w:cs="Times New Roman"/>
          <w:b/>
          <w:bCs/>
          <w:color w:val="000000"/>
          <w:sz w:val="24"/>
          <w:szCs w:val="24"/>
          <w:bdr w:val="none" w:sz="0" w:space="0" w:color="auto" w:frame="1"/>
          <w:lang w:eastAsia="el-GR"/>
        </w:rPr>
        <w:t>Εκπομπό</w:t>
      </w:r>
      <w:proofErr w:type="spellEnd"/>
    </w:p>
    <w:p w14:paraId="44597AF8"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Συνδέστε το θετικό (κόκκινο) καλώδιο του </w:t>
      </w:r>
      <w:proofErr w:type="spellStart"/>
      <w:r w:rsidRPr="00FD68F5">
        <w:rPr>
          <w:rFonts w:ascii="Times New Roman" w:eastAsia="Times New Roman" w:hAnsi="Times New Roman" w:cs="Times New Roman"/>
          <w:color w:val="000000"/>
          <w:sz w:val="24"/>
          <w:szCs w:val="24"/>
          <w:lang w:eastAsia="el-GR"/>
        </w:rPr>
        <w:t>πολύμετρου</w:t>
      </w:r>
      <w:proofErr w:type="spellEnd"/>
      <w:r w:rsidRPr="00FD68F5">
        <w:rPr>
          <w:rFonts w:ascii="Times New Roman" w:eastAsia="Times New Roman" w:hAnsi="Times New Roman" w:cs="Times New Roman"/>
          <w:color w:val="000000"/>
          <w:sz w:val="24"/>
          <w:szCs w:val="24"/>
          <w:lang w:eastAsia="el-GR"/>
        </w:rPr>
        <w:t xml:space="preserve"> στη βάση (Β) του τρανζίστορ και το αρνητικό (μαύρο) καλώδιο στον πομπό (Ε) του τρανζίστορ.</w:t>
      </w:r>
    </w:p>
    <w:p w14:paraId="37CF564F"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Εάν πρόκειται για τρανζίστορ NPN σε καλή κατάσταση, ο μετρητής πρέπει να παρουσιάζει πτώση τάσης μεταξύ 0.45V και 0.9V.</w:t>
      </w:r>
    </w:p>
    <w:p w14:paraId="282EE2DA"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Στην περίπτωση ενός PNP, τα αρχικά OL (</w:t>
      </w:r>
      <w:proofErr w:type="spellStart"/>
      <w:r w:rsidRPr="00FD68F5">
        <w:rPr>
          <w:rFonts w:ascii="Times New Roman" w:eastAsia="Times New Roman" w:hAnsi="Times New Roman" w:cs="Times New Roman"/>
          <w:color w:val="000000"/>
          <w:sz w:val="24"/>
          <w:szCs w:val="24"/>
          <w:lang w:eastAsia="el-GR"/>
        </w:rPr>
        <w:t>Over</w:t>
      </w:r>
      <w:proofErr w:type="spellEnd"/>
      <w:r w:rsidRPr="00FD68F5">
        <w:rPr>
          <w:rFonts w:ascii="Times New Roman" w:eastAsia="Times New Roman" w:hAnsi="Times New Roman" w:cs="Times New Roman"/>
          <w:color w:val="000000"/>
          <w:sz w:val="24"/>
          <w:szCs w:val="24"/>
          <w:lang w:eastAsia="el-GR"/>
        </w:rPr>
        <w:t xml:space="preserve"> </w:t>
      </w:r>
      <w:proofErr w:type="spellStart"/>
      <w:r w:rsidRPr="00FD68F5">
        <w:rPr>
          <w:rFonts w:ascii="Times New Roman" w:eastAsia="Times New Roman" w:hAnsi="Times New Roman" w:cs="Times New Roman"/>
          <w:color w:val="000000"/>
          <w:sz w:val="24"/>
          <w:szCs w:val="24"/>
          <w:lang w:eastAsia="el-GR"/>
        </w:rPr>
        <w:t>Limit</w:t>
      </w:r>
      <w:proofErr w:type="spellEnd"/>
      <w:r w:rsidRPr="00FD68F5">
        <w:rPr>
          <w:rFonts w:ascii="Times New Roman" w:eastAsia="Times New Roman" w:hAnsi="Times New Roman" w:cs="Times New Roman"/>
          <w:color w:val="000000"/>
          <w:sz w:val="24"/>
          <w:szCs w:val="24"/>
          <w:lang w:eastAsia="el-GR"/>
        </w:rPr>
        <w:t>) πρέπει να εμφανίζονται στην οθόνη.</w:t>
      </w:r>
    </w:p>
    <w:p w14:paraId="29C189FB" w14:textId="6AA17366" w:rsidR="00FD68F5" w:rsidRPr="00FD68F5" w:rsidRDefault="00FD68F5" w:rsidP="00FD68F5">
      <w:pPr>
        <w:numPr>
          <w:ilvl w:val="0"/>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Δοκιμή </w:t>
      </w:r>
      <w:r w:rsidRPr="00FD68F5">
        <w:rPr>
          <w:rFonts w:ascii="Times New Roman" w:eastAsia="Times New Roman" w:hAnsi="Times New Roman" w:cs="Times New Roman"/>
          <w:b/>
          <w:bCs/>
          <w:color w:val="000000"/>
          <w:sz w:val="24"/>
          <w:szCs w:val="24"/>
          <w:bdr w:val="none" w:sz="0" w:space="0" w:color="auto" w:frame="1"/>
          <w:lang w:eastAsia="el-GR"/>
        </w:rPr>
        <w:t xml:space="preserve">Βάση </w:t>
      </w:r>
      <w:r w:rsidR="005609EB">
        <w:rPr>
          <w:rFonts w:ascii="Times New Roman" w:eastAsia="Times New Roman" w:hAnsi="Times New Roman" w:cs="Times New Roman"/>
          <w:b/>
          <w:bCs/>
          <w:color w:val="000000"/>
          <w:sz w:val="24"/>
          <w:szCs w:val="24"/>
          <w:bdr w:val="none" w:sz="0" w:space="0" w:color="auto" w:frame="1"/>
          <w:lang w:eastAsia="el-GR"/>
        </w:rPr>
        <w:t xml:space="preserve">με </w:t>
      </w:r>
      <w:r w:rsidRPr="00FD68F5">
        <w:rPr>
          <w:rFonts w:ascii="Times New Roman" w:eastAsia="Times New Roman" w:hAnsi="Times New Roman" w:cs="Times New Roman"/>
          <w:b/>
          <w:bCs/>
          <w:color w:val="000000"/>
          <w:sz w:val="24"/>
          <w:szCs w:val="24"/>
          <w:bdr w:val="none" w:sz="0" w:space="0" w:color="auto" w:frame="1"/>
          <w:lang w:eastAsia="el-GR"/>
        </w:rPr>
        <w:t>Συλλέκτη</w:t>
      </w:r>
      <w:r w:rsidRPr="00FD68F5">
        <w:rPr>
          <w:rFonts w:ascii="Times New Roman" w:eastAsia="Times New Roman" w:hAnsi="Times New Roman" w:cs="Times New Roman"/>
          <w:color w:val="000000"/>
          <w:sz w:val="24"/>
          <w:szCs w:val="24"/>
          <w:lang w:eastAsia="el-GR"/>
        </w:rPr>
        <w:t>:</w:t>
      </w:r>
    </w:p>
    <w:p w14:paraId="00D73249"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Συνδέστε το θετικό καλώδιο από το </w:t>
      </w:r>
      <w:proofErr w:type="spellStart"/>
      <w:r w:rsidRPr="00FD68F5">
        <w:rPr>
          <w:rFonts w:ascii="Times New Roman" w:eastAsia="Times New Roman" w:hAnsi="Times New Roman" w:cs="Times New Roman"/>
          <w:color w:val="000000"/>
          <w:sz w:val="24"/>
          <w:szCs w:val="24"/>
          <w:lang w:eastAsia="el-GR"/>
        </w:rPr>
        <w:t>πολύμετρο</w:t>
      </w:r>
      <w:proofErr w:type="spellEnd"/>
      <w:r w:rsidRPr="00FD68F5">
        <w:rPr>
          <w:rFonts w:ascii="Times New Roman" w:eastAsia="Times New Roman" w:hAnsi="Times New Roman" w:cs="Times New Roman"/>
          <w:color w:val="000000"/>
          <w:sz w:val="24"/>
          <w:szCs w:val="24"/>
          <w:lang w:eastAsia="el-GR"/>
        </w:rPr>
        <w:t xml:space="preserve"> στη βάση (Β) και το αρνητικό καλώδιο στο συλλέκτη (Γ) του τρανζίστορ.</w:t>
      </w:r>
    </w:p>
    <w:p w14:paraId="5AB0D4AA"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Εάν είναι ένα NPN σε καλή κατάσταση, θα παρουσιάσει πτώση τάσης μεταξύ 0.45v και 0.9V.</w:t>
      </w:r>
    </w:p>
    <w:p w14:paraId="4CDB55CD"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Σε περίπτωση που είναι PNP, τότε το OL θα εμφανιστεί ξανά.</w:t>
      </w:r>
    </w:p>
    <w:p w14:paraId="157768D3" w14:textId="15BF5873" w:rsidR="00FD68F5" w:rsidRPr="00FD68F5" w:rsidRDefault="00FD68F5" w:rsidP="00FD68F5">
      <w:pPr>
        <w:numPr>
          <w:ilvl w:val="0"/>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Δοκιμή</w:t>
      </w:r>
      <w:r w:rsidRPr="00FD68F5">
        <w:rPr>
          <w:rFonts w:ascii="Times New Roman" w:eastAsia="Times New Roman" w:hAnsi="Times New Roman" w:cs="Times New Roman"/>
          <w:b/>
          <w:bCs/>
          <w:color w:val="000000"/>
          <w:sz w:val="24"/>
          <w:szCs w:val="24"/>
          <w:bdr w:val="none" w:sz="0" w:space="0" w:color="auto" w:frame="1"/>
          <w:lang w:eastAsia="el-GR"/>
        </w:rPr>
        <w:t> </w:t>
      </w:r>
      <w:r w:rsidR="005609EB" w:rsidRPr="00FD68F5">
        <w:rPr>
          <w:rFonts w:ascii="Times New Roman" w:eastAsia="Times New Roman" w:hAnsi="Times New Roman" w:cs="Times New Roman"/>
          <w:b/>
          <w:bCs/>
          <w:color w:val="000000"/>
          <w:sz w:val="24"/>
          <w:szCs w:val="24"/>
          <w:bdr w:val="none" w:sz="0" w:space="0" w:color="auto" w:frame="1"/>
          <w:lang w:eastAsia="el-GR"/>
        </w:rPr>
        <w:t>Εκ</w:t>
      </w:r>
      <w:r w:rsidR="005609EB">
        <w:rPr>
          <w:rFonts w:ascii="Times New Roman" w:eastAsia="Times New Roman" w:hAnsi="Times New Roman" w:cs="Times New Roman"/>
          <w:b/>
          <w:bCs/>
          <w:color w:val="000000"/>
          <w:sz w:val="24"/>
          <w:szCs w:val="24"/>
          <w:bdr w:val="none" w:sz="0" w:space="0" w:color="auto" w:frame="1"/>
          <w:lang w:eastAsia="el-GR"/>
        </w:rPr>
        <w:t xml:space="preserve"> πομπός με</w:t>
      </w:r>
      <w:r w:rsidRPr="00FD68F5">
        <w:rPr>
          <w:rFonts w:ascii="Times New Roman" w:eastAsia="Times New Roman" w:hAnsi="Times New Roman" w:cs="Times New Roman"/>
          <w:b/>
          <w:bCs/>
          <w:color w:val="000000"/>
          <w:sz w:val="24"/>
          <w:szCs w:val="24"/>
          <w:bdr w:val="none" w:sz="0" w:space="0" w:color="auto" w:frame="1"/>
          <w:lang w:eastAsia="el-GR"/>
        </w:rPr>
        <w:t xml:space="preserve"> βάση</w:t>
      </w:r>
      <w:r w:rsidRPr="00FD68F5">
        <w:rPr>
          <w:rFonts w:ascii="Times New Roman" w:eastAsia="Times New Roman" w:hAnsi="Times New Roman" w:cs="Times New Roman"/>
          <w:color w:val="000000"/>
          <w:sz w:val="24"/>
          <w:szCs w:val="24"/>
          <w:lang w:eastAsia="el-GR"/>
        </w:rPr>
        <w:t>:</w:t>
      </w:r>
    </w:p>
    <w:p w14:paraId="20FD27D8" w14:textId="7B26E44A" w:rsidR="00FD68F5" w:rsidRPr="00FD68F5" w:rsidRDefault="005609EB"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Συνδέστε το</w:t>
      </w:r>
      <w:r w:rsidR="00FD68F5" w:rsidRPr="00FD68F5">
        <w:rPr>
          <w:rFonts w:ascii="Times New Roman" w:eastAsia="Times New Roman" w:hAnsi="Times New Roman" w:cs="Times New Roman"/>
          <w:color w:val="000000"/>
          <w:sz w:val="24"/>
          <w:szCs w:val="24"/>
          <w:lang w:eastAsia="el-GR"/>
        </w:rPr>
        <w:t xml:space="preserve"> θετικό καλώδιο στον πομπό (Ε) και το αρνητικό σύρμα στη βάση (Β).</w:t>
      </w:r>
    </w:p>
    <w:p w14:paraId="2AEE3DFF" w14:textId="1A30FE4B"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Εάν είναι ένα NPN σε τέλεια κατάσταση, θα εμφανιστεί OL .</w:t>
      </w:r>
    </w:p>
    <w:p w14:paraId="10CD1FC7"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Στην περίπτωση του PNP, θα εμφανιστεί πτώση 0.45v και 0.9V.</w:t>
      </w:r>
    </w:p>
    <w:p w14:paraId="2848DB5A" w14:textId="77777777" w:rsidR="00FD68F5" w:rsidRPr="00FD68F5" w:rsidRDefault="00FD68F5" w:rsidP="00FD68F5">
      <w:pPr>
        <w:numPr>
          <w:ilvl w:val="0"/>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Δοκιμή </w:t>
      </w:r>
      <w:r w:rsidRPr="00FD68F5">
        <w:rPr>
          <w:rFonts w:ascii="Times New Roman" w:eastAsia="Times New Roman" w:hAnsi="Times New Roman" w:cs="Times New Roman"/>
          <w:b/>
          <w:bCs/>
          <w:color w:val="000000"/>
          <w:sz w:val="24"/>
          <w:szCs w:val="24"/>
          <w:bdr w:val="none" w:sz="0" w:space="0" w:color="auto" w:frame="1"/>
          <w:lang w:eastAsia="el-GR"/>
        </w:rPr>
        <w:t>Συλλέκτης στη βάση</w:t>
      </w:r>
      <w:r w:rsidRPr="00FD68F5">
        <w:rPr>
          <w:rFonts w:ascii="Times New Roman" w:eastAsia="Times New Roman" w:hAnsi="Times New Roman" w:cs="Times New Roman"/>
          <w:color w:val="000000"/>
          <w:sz w:val="24"/>
          <w:szCs w:val="24"/>
          <w:lang w:eastAsia="el-GR"/>
        </w:rPr>
        <w:t>:</w:t>
      </w:r>
    </w:p>
    <w:p w14:paraId="0E13DF2B" w14:textId="06011ADF"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Συνδέστε το θετικό του </w:t>
      </w:r>
      <w:r w:rsidR="005609EB" w:rsidRPr="00FD68F5">
        <w:rPr>
          <w:rFonts w:ascii="Times New Roman" w:eastAsia="Times New Roman" w:hAnsi="Times New Roman" w:cs="Times New Roman"/>
          <w:color w:val="000000"/>
          <w:sz w:val="24"/>
          <w:szCs w:val="24"/>
          <w:lang w:eastAsia="el-GR"/>
        </w:rPr>
        <w:t>πολύ μέτρου</w:t>
      </w:r>
      <w:r w:rsidRPr="00FD68F5">
        <w:rPr>
          <w:rFonts w:ascii="Times New Roman" w:eastAsia="Times New Roman" w:hAnsi="Times New Roman" w:cs="Times New Roman"/>
          <w:color w:val="000000"/>
          <w:sz w:val="24"/>
          <w:szCs w:val="24"/>
          <w:lang w:eastAsia="el-GR"/>
        </w:rPr>
        <w:t xml:space="preserve"> στον συλλέκτη (C) και το αρνητικό στη βάση (B) του τρανζίστορ.</w:t>
      </w:r>
    </w:p>
    <w:p w14:paraId="2B653570"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lastRenderedPageBreak/>
        <w:t>Εάν είναι ένα NPN, θα πρέπει να εμφανίζεται στην οθόνη OL για να υποδείξει ότι είναι εντάξει.</w:t>
      </w:r>
    </w:p>
    <w:p w14:paraId="64BFC1BB" w14:textId="77777777"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Σε περίπτωση PNP, η πτώση θα πρέπει και πάλι να είναι 0.45V και 0.9V αν είναι εντάξει.</w:t>
      </w:r>
    </w:p>
    <w:p w14:paraId="2B781E0B" w14:textId="5A3F5B4E" w:rsidR="00FD68F5" w:rsidRPr="00FD68F5" w:rsidRDefault="00FD68F5" w:rsidP="00FD68F5">
      <w:pPr>
        <w:numPr>
          <w:ilvl w:val="0"/>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Δοκιμή </w:t>
      </w:r>
      <w:r w:rsidRPr="00FD68F5">
        <w:rPr>
          <w:rFonts w:ascii="Times New Roman" w:eastAsia="Times New Roman" w:hAnsi="Times New Roman" w:cs="Times New Roman"/>
          <w:b/>
          <w:bCs/>
          <w:color w:val="000000"/>
          <w:sz w:val="24"/>
          <w:szCs w:val="24"/>
          <w:bdr w:val="none" w:sz="0" w:space="0" w:color="auto" w:frame="1"/>
          <w:lang w:eastAsia="el-GR"/>
        </w:rPr>
        <w:t xml:space="preserve">Συλλέκτης προς </w:t>
      </w:r>
      <w:proofErr w:type="spellStart"/>
      <w:r w:rsidRPr="00FD68F5">
        <w:rPr>
          <w:rFonts w:ascii="Times New Roman" w:eastAsia="Times New Roman" w:hAnsi="Times New Roman" w:cs="Times New Roman"/>
          <w:b/>
          <w:bCs/>
          <w:color w:val="000000"/>
          <w:sz w:val="24"/>
          <w:szCs w:val="24"/>
          <w:bdr w:val="none" w:sz="0" w:space="0" w:color="auto" w:frame="1"/>
          <w:lang w:eastAsia="el-GR"/>
        </w:rPr>
        <w:t>E</w:t>
      </w:r>
      <w:r w:rsidR="005609EB">
        <w:rPr>
          <w:rFonts w:ascii="Times New Roman" w:eastAsia="Times New Roman" w:hAnsi="Times New Roman" w:cs="Times New Roman"/>
          <w:b/>
          <w:bCs/>
          <w:color w:val="000000"/>
          <w:sz w:val="24"/>
          <w:szCs w:val="24"/>
          <w:bdr w:val="none" w:sz="0" w:space="0" w:color="auto" w:frame="1"/>
          <w:lang w:eastAsia="el-GR"/>
        </w:rPr>
        <w:t>κπομπό</w:t>
      </w:r>
      <w:proofErr w:type="spellEnd"/>
    </w:p>
    <w:p w14:paraId="3A25502E" w14:textId="10ACB28A"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Συνδέστε το κόκκινο καλώδιο στον συλλέκτη (C) και το μαύρο καλώδιο στον </w:t>
      </w:r>
      <w:r w:rsidR="005609EB" w:rsidRPr="00FD68F5">
        <w:rPr>
          <w:rFonts w:ascii="Times New Roman" w:eastAsia="Times New Roman" w:hAnsi="Times New Roman" w:cs="Times New Roman"/>
          <w:color w:val="000000"/>
          <w:sz w:val="24"/>
          <w:szCs w:val="24"/>
          <w:lang w:eastAsia="el-GR"/>
        </w:rPr>
        <w:t>εκ πομπό</w:t>
      </w:r>
      <w:r w:rsidRPr="00FD68F5">
        <w:rPr>
          <w:rFonts w:ascii="Times New Roman" w:eastAsia="Times New Roman" w:hAnsi="Times New Roman" w:cs="Times New Roman"/>
          <w:color w:val="000000"/>
          <w:sz w:val="24"/>
          <w:szCs w:val="24"/>
          <w:lang w:eastAsia="el-GR"/>
        </w:rPr>
        <w:t xml:space="preserve"> (E).</w:t>
      </w:r>
    </w:p>
    <w:p w14:paraId="4481D9CA" w14:textId="7D80339E"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Είτε πρόκειται για NPN είτε για PNP σε άριστη κατάσταση, θα </w:t>
      </w:r>
      <w:r w:rsidR="005609EB" w:rsidRPr="00FD68F5">
        <w:rPr>
          <w:rFonts w:ascii="Times New Roman" w:eastAsia="Times New Roman" w:hAnsi="Times New Roman" w:cs="Times New Roman"/>
          <w:color w:val="000000"/>
          <w:sz w:val="24"/>
          <w:szCs w:val="24"/>
          <w:lang w:eastAsia="el-GR"/>
        </w:rPr>
        <w:t>δείχνε</w:t>
      </w:r>
      <w:r w:rsidRPr="00FD68F5">
        <w:rPr>
          <w:rFonts w:ascii="Times New Roman" w:eastAsia="Times New Roman" w:hAnsi="Times New Roman" w:cs="Times New Roman"/>
          <w:color w:val="000000"/>
          <w:sz w:val="24"/>
          <w:szCs w:val="24"/>
          <w:lang w:eastAsia="el-GR"/>
        </w:rPr>
        <w:t xml:space="preserve"> </w:t>
      </w:r>
      <w:r w:rsidR="005609EB">
        <w:rPr>
          <w:rFonts w:ascii="Times New Roman" w:eastAsia="Times New Roman" w:hAnsi="Times New Roman" w:cs="Times New Roman"/>
          <w:color w:val="000000"/>
          <w:sz w:val="24"/>
          <w:szCs w:val="24"/>
          <w:lang w:eastAsia="el-GR"/>
        </w:rPr>
        <w:t xml:space="preserve">ι </w:t>
      </w:r>
      <w:r w:rsidRPr="00FD68F5">
        <w:rPr>
          <w:rFonts w:ascii="Times New Roman" w:eastAsia="Times New Roman" w:hAnsi="Times New Roman" w:cs="Times New Roman"/>
          <w:color w:val="000000"/>
          <w:sz w:val="24"/>
          <w:szCs w:val="24"/>
          <w:lang w:eastAsia="el-GR"/>
        </w:rPr>
        <w:t>OL στην οθόνη.</w:t>
      </w:r>
    </w:p>
    <w:p w14:paraId="448CF57F" w14:textId="5C821C04" w:rsidR="00FD68F5" w:rsidRPr="00FD68F5" w:rsidRDefault="00FD68F5" w:rsidP="00FD68F5">
      <w:pPr>
        <w:numPr>
          <w:ilvl w:val="1"/>
          <w:numId w:val="1"/>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Εάν αντιστρέψετε τα καλώδια, το θετικό στον </w:t>
      </w:r>
      <w:r w:rsidR="005609EB" w:rsidRPr="00FD68F5">
        <w:rPr>
          <w:rFonts w:ascii="Times New Roman" w:eastAsia="Times New Roman" w:hAnsi="Times New Roman" w:cs="Times New Roman"/>
          <w:color w:val="000000"/>
          <w:sz w:val="24"/>
          <w:szCs w:val="24"/>
          <w:lang w:eastAsia="el-GR"/>
        </w:rPr>
        <w:t>εκ πομπό</w:t>
      </w:r>
      <w:r w:rsidRPr="00FD68F5">
        <w:rPr>
          <w:rFonts w:ascii="Times New Roman" w:eastAsia="Times New Roman" w:hAnsi="Times New Roman" w:cs="Times New Roman"/>
          <w:color w:val="000000"/>
          <w:sz w:val="24"/>
          <w:szCs w:val="24"/>
          <w:lang w:eastAsia="el-GR"/>
        </w:rPr>
        <w:t xml:space="preserve"> και το αρνητικό στον συλλέκτη, τόσο στο PNP όσο και στο NPN, θα πρέπει επίσης να δ</w:t>
      </w:r>
      <w:r w:rsidR="005609EB">
        <w:rPr>
          <w:rFonts w:ascii="Times New Roman" w:eastAsia="Times New Roman" w:hAnsi="Times New Roman" w:cs="Times New Roman"/>
          <w:color w:val="000000"/>
          <w:sz w:val="24"/>
          <w:szCs w:val="24"/>
          <w:lang w:eastAsia="el-GR"/>
        </w:rPr>
        <w:t xml:space="preserve">είχνει </w:t>
      </w:r>
      <w:r w:rsidRPr="00FD68F5">
        <w:rPr>
          <w:rFonts w:ascii="Times New Roman" w:eastAsia="Times New Roman" w:hAnsi="Times New Roman" w:cs="Times New Roman"/>
          <w:color w:val="000000"/>
          <w:sz w:val="24"/>
          <w:szCs w:val="24"/>
          <w:lang w:eastAsia="el-GR"/>
        </w:rPr>
        <w:t>OL.</w:t>
      </w:r>
    </w:p>
    <w:p w14:paraId="6EB2DE2E" w14:textId="40DA643C" w:rsidR="00FD68F5" w:rsidRPr="00FD68F5" w:rsidRDefault="00FD68F5" w:rsidP="00FD68F5">
      <w:pPr>
        <w:spacing w:beforeAutospacing="1" w:after="0" w:afterAutospacing="1"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Κάθε </w:t>
      </w:r>
      <w:r w:rsidRPr="00FD68F5">
        <w:rPr>
          <w:rFonts w:ascii="Times New Roman" w:eastAsia="Times New Roman" w:hAnsi="Times New Roman" w:cs="Times New Roman"/>
          <w:b/>
          <w:bCs/>
          <w:color w:val="000000"/>
          <w:sz w:val="24"/>
          <w:szCs w:val="24"/>
          <w:bdr w:val="none" w:sz="0" w:space="0" w:color="auto" w:frame="1"/>
          <w:lang w:eastAsia="el-GR"/>
        </w:rPr>
        <w:t>διαφορετική μέτρηση</w:t>
      </w:r>
      <w:r w:rsidRPr="00FD68F5">
        <w:rPr>
          <w:rFonts w:ascii="Times New Roman" w:eastAsia="Times New Roman" w:hAnsi="Times New Roman" w:cs="Times New Roman"/>
          <w:color w:val="000000"/>
          <w:sz w:val="24"/>
          <w:szCs w:val="24"/>
          <w:lang w:eastAsia="el-GR"/>
        </w:rPr>
        <w:t xml:space="preserve"> από αυτό, αν γίνει σωστά, θα δείξει ότι το τρανζίστορ είναι </w:t>
      </w:r>
      <w:r w:rsidR="005609EB">
        <w:rPr>
          <w:rFonts w:ascii="Times New Roman" w:eastAsia="Times New Roman" w:hAnsi="Times New Roman" w:cs="Times New Roman"/>
          <w:color w:val="000000"/>
          <w:sz w:val="24"/>
          <w:szCs w:val="24"/>
          <w:lang w:eastAsia="el-GR"/>
        </w:rPr>
        <w:t>κατεστραμμένο</w:t>
      </w:r>
      <w:r w:rsidRPr="00FD68F5">
        <w:rPr>
          <w:rFonts w:ascii="Times New Roman" w:eastAsia="Times New Roman" w:hAnsi="Times New Roman" w:cs="Times New Roman"/>
          <w:color w:val="000000"/>
          <w:sz w:val="24"/>
          <w:szCs w:val="24"/>
          <w:lang w:eastAsia="el-GR"/>
        </w:rPr>
        <w:t xml:space="preserve"> </w:t>
      </w:r>
    </w:p>
    <w:p w14:paraId="5F026AC4" w14:textId="77777777" w:rsidR="00FD68F5" w:rsidRPr="00FD68F5" w:rsidRDefault="00FD68F5" w:rsidP="00FD68F5">
      <w:pPr>
        <w:spacing w:beforeAutospacing="1" w:after="0" w:afterAutospacing="1" w:line="240" w:lineRule="auto"/>
        <w:textAlignment w:val="baseline"/>
        <w:outlineLvl w:val="2"/>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bdr w:val="none" w:sz="0" w:space="0" w:color="auto" w:frame="1"/>
          <w:lang w:eastAsia="el-GR"/>
        </w:rPr>
        <w:t>Τρανζίστορ FET</w:t>
      </w:r>
    </w:p>
    <w:p w14:paraId="7AC6DC4F" w14:textId="55740D85" w:rsidR="00FD68F5" w:rsidRPr="00FD68F5" w:rsidRDefault="00FD68F5" w:rsidP="00FD68F5">
      <w:pPr>
        <w:spacing w:beforeAutospacing="1" w:after="0" w:afterAutospacing="1"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Στην περίπτωση που είναι α </w:t>
      </w:r>
      <w:r w:rsidRPr="00FD68F5">
        <w:rPr>
          <w:rFonts w:ascii="Times New Roman" w:eastAsia="Times New Roman" w:hAnsi="Times New Roman" w:cs="Times New Roman"/>
          <w:b/>
          <w:bCs/>
          <w:color w:val="000000"/>
          <w:sz w:val="24"/>
          <w:szCs w:val="24"/>
          <w:bdr w:val="none" w:sz="0" w:space="0" w:color="auto" w:frame="1"/>
          <w:lang w:eastAsia="el-GR"/>
        </w:rPr>
        <w:t>τρανζίστορ FET</w:t>
      </w:r>
      <w:r w:rsidRPr="00FD68F5">
        <w:rPr>
          <w:rFonts w:ascii="Times New Roman" w:eastAsia="Times New Roman" w:hAnsi="Times New Roman" w:cs="Times New Roman"/>
          <w:color w:val="000000"/>
          <w:sz w:val="24"/>
          <w:szCs w:val="24"/>
          <w:lang w:eastAsia="el-GR"/>
        </w:rPr>
        <w:t xml:space="preserve">, και όχι διπολικό, τότε θα πρέπει να ακολουθήσετε  άλλα βήματα με το ψηφιακό ή αναλογικό σας </w:t>
      </w:r>
      <w:proofErr w:type="spellStart"/>
      <w:r w:rsidRPr="00FD68F5">
        <w:rPr>
          <w:rFonts w:ascii="Times New Roman" w:eastAsia="Times New Roman" w:hAnsi="Times New Roman" w:cs="Times New Roman"/>
          <w:color w:val="000000"/>
          <w:sz w:val="24"/>
          <w:szCs w:val="24"/>
          <w:lang w:eastAsia="el-GR"/>
        </w:rPr>
        <w:t>πολύμετρο</w:t>
      </w:r>
      <w:proofErr w:type="spellEnd"/>
      <w:r w:rsidRPr="00FD68F5">
        <w:rPr>
          <w:rFonts w:ascii="Times New Roman" w:eastAsia="Times New Roman" w:hAnsi="Times New Roman" w:cs="Times New Roman"/>
          <w:color w:val="000000"/>
          <w:sz w:val="24"/>
          <w:szCs w:val="24"/>
          <w:lang w:eastAsia="el-GR"/>
        </w:rPr>
        <w:t>:</w:t>
      </w:r>
    </w:p>
    <w:p w14:paraId="39FEAD3F" w14:textId="77777777" w:rsidR="00FD68F5" w:rsidRPr="00FD68F5" w:rsidRDefault="00FD68F5" w:rsidP="00FD68F5">
      <w:pPr>
        <w:numPr>
          <w:ilvl w:val="0"/>
          <w:numId w:val="2"/>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Βάλτε το </w:t>
      </w:r>
      <w:proofErr w:type="spellStart"/>
      <w:r w:rsidRPr="00FD68F5">
        <w:rPr>
          <w:rFonts w:ascii="Times New Roman" w:eastAsia="Times New Roman" w:hAnsi="Times New Roman" w:cs="Times New Roman"/>
          <w:color w:val="000000"/>
          <w:sz w:val="24"/>
          <w:szCs w:val="24"/>
          <w:lang w:eastAsia="el-GR"/>
        </w:rPr>
        <w:t>πολύμετρό</w:t>
      </w:r>
      <w:proofErr w:type="spellEnd"/>
      <w:r w:rsidRPr="00FD68F5">
        <w:rPr>
          <w:rFonts w:ascii="Times New Roman" w:eastAsia="Times New Roman" w:hAnsi="Times New Roman" w:cs="Times New Roman"/>
          <w:color w:val="000000"/>
          <w:sz w:val="24"/>
          <w:szCs w:val="24"/>
          <w:lang w:eastAsia="el-GR"/>
        </w:rPr>
        <w:t xml:space="preserve"> σας στη λειτουργία δοκιμής διόδου, όπως πριν. Στη συνέχεια, τοποθετήστε τον μαύρο (-) αισθητήρα στον ακροδέκτη </w:t>
      </w:r>
      <w:proofErr w:type="spellStart"/>
      <w:r w:rsidRPr="00FD68F5">
        <w:rPr>
          <w:rFonts w:ascii="Times New Roman" w:eastAsia="Times New Roman" w:hAnsi="Times New Roman" w:cs="Times New Roman"/>
          <w:color w:val="000000"/>
          <w:sz w:val="24"/>
          <w:szCs w:val="24"/>
          <w:lang w:eastAsia="el-GR"/>
        </w:rPr>
        <w:t>Drain</w:t>
      </w:r>
      <w:proofErr w:type="spellEnd"/>
      <w:r w:rsidRPr="00FD68F5">
        <w:rPr>
          <w:rFonts w:ascii="Times New Roman" w:eastAsia="Times New Roman" w:hAnsi="Times New Roman" w:cs="Times New Roman"/>
          <w:color w:val="000000"/>
          <w:sz w:val="24"/>
          <w:szCs w:val="24"/>
          <w:lang w:eastAsia="el-GR"/>
        </w:rPr>
        <w:t xml:space="preserve"> και τον κόκκινο (+) στον τερματικό πηγής. Το αποτέλεσμα θα πρέπει να είναι μια ένδειξη 513mv ή παρόμοια, ανάλογα με τον τύπο του FET. Εάν η ένδειξη δεν επιτευχθεί, θα είναι ανοιχτή και αν είναι πολύ χαμηλή θα βραχυκυκλωθεί.</w:t>
      </w:r>
    </w:p>
    <w:p w14:paraId="7A492F1D" w14:textId="77777777" w:rsidR="00FD68F5" w:rsidRPr="00FD68F5" w:rsidRDefault="00FD68F5" w:rsidP="00FD68F5">
      <w:pPr>
        <w:numPr>
          <w:ilvl w:val="0"/>
          <w:numId w:val="2"/>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Χωρίς να αφαιρέσετε το μαύρο άκρο από την αποχέτευση, τοποθετήστε το κόκκινο άκρο στον ακροδέκτη </w:t>
      </w:r>
      <w:proofErr w:type="spellStart"/>
      <w:r w:rsidRPr="00FD68F5">
        <w:rPr>
          <w:rFonts w:ascii="Times New Roman" w:eastAsia="Times New Roman" w:hAnsi="Times New Roman" w:cs="Times New Roman"/>
          <w:color w:val="000000"/>
          <w:sz w:val="24"/>
          <w:szCs w:val="24"/>
          <w:lang w:eastAsia="el-GR"/>
        </w:rPr>
        <w:t>Gate</w:t>
      </w:r>
      <w:proofErr w:type="spellEnd"/>
      <w:r w:rsidRPr="00FD68F5">
        <w:rPr>
          <w:rFonts w:ascii="Times New Roman" w:eastAsia="Times New Roman" w:hAnsi="Times New Roman" w:cs="Times New Roman"/>
          <w:color w:val="000000"/>
          <w:sz w:val="24"/>
          <w:szCs w:val="24"/>
          <w:lang w:eastAsia="el-GR"/>
        </w:rPr>
        <w:t>. Τώρα το τεστ δεν πρέπει να επιστρέψει καμία ένδειξη. Εάν εμφανίσει οποιαδήποτε αποτελέσματα στην οθόνη, τότε θα υπάρξει διαρροή ή βραχυκύκλωμα.</w:t>
      </w:r>
    </w:p>
    <w:p w14:paraId="64A15495" w14:textId="77777777" w:rsidR="00FD68F5" w:rsidRPr="00FD68F5" w:rsidRDefault="00FD68F5" w:rsidP="00FD68F5">
      <w:pPr>
        <w:numPr>
          <w:ilvl w:val="0"/>
          <w:numId w:val="2"/>
        </w:numPr>
        <w:spacing w:after="0"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 xml:space="preserve">Βάλτε την άκρη στο σιντριβάνι και το μαύρο θα παραμείνει στην αποχέτευση. Αυτό θα δοκιμάσει τη διασταύρωση </w:t>
      </w:r>
      <w:proofErr w:type="spellStart"/>
      <w:r w:rsidRPr="00FD68F5">
        <w:rPr>
          <w:rFonts w:ascii="Times New Roman" w:eastAsia="Times New Roman" w:hAnsi="Times New Roman" w:cs="Times New Roman"/>
          <w:color w:val="000000"/>
          <w:sz w:val="24"/>
          <w:szCs w:val="24"/>
          <w:lang w:eastAsia="el-GR"/>
        </w:rPr>
        <w:t>Drain-Source</w:t>
      </w:r>
      <w:proofErr w:type="spellEnd"/>
      <w:r w:rsidRPr="00FD68F5">
        <w:rPr>
          <w:rFonts w:ascii="Times New Roman" w:eastAsia="Times New Roman" w:hAnsi="Times New Roman" w:cs="Times New Roman"/>
          <w:color w:val="000000"/>
          <w:sz w:val="24"/>
          <w:szCs w:val="24"/>
          <w:lang w:eastAsia="el-GR"/>
        </w:rPr>
        <w:t xml:space="preserve"> ενεργοποιώντας την και αποκτώντας χαμηλή ένδειξη περίπου 0.82v. Για να απενεργοποιήσετε το τρανζίστορ, οι τρεις ακροδέκτες του (DGS) πρέπει να βραχυκυκλωθούν και θα επιστρέψει από την κατάσταση ενεργοποίησης στην κατάσταση αδράνειας.</w:t>
      </w:r>
    </w:p>
    <w:p w14:paraId="1C36CB72" w14:textId="3CC83CDB" w:rsidR="00FD68F5" w:rsidRPr="00FD68F5" w:rsidRDefault="00FD68F5" w:rsidP="00FD68F5">
      <w:pPr>
        <w:spacing w:beforeAutospacing="1" w:after="0" w:afterAutospacing="1" w:line="240" w:lineRule="auto"/>
        <w:textAlignment w:val="baseline"/>
        <w:rPr>
          <w:rFonts w:ascii="Times New Roman" w:eastAsia="Times New Roman" w:hAnsi="Times New Roman" w:cs="Times New Roman"/>
          <w:color w:val="000000"/>
          <w:sz w:val="24"/>
          <w:szCs w:val="24"/>
          <w:lang w:eastAsia="el-GR"/>
        </w:rPr>
      </w:pPr>
      <w:r w:rsidRPr="00FD68F5">
        <w:rPr>
          <w:rFonts w:ascii="Times New Roman" w:eastAsia="Times New Roman" w:hAnsi="Times New Roman" w:cs="Times New Roman"/>
          <w:color w:val="000000"/>
          <w:sz w:val="24"/>
          <w:szCs w:val="24"/>
          <w:lang w:eastAsia="el-GR"/>
        </w:rPr>
        <w:t>Με αυτό, μπορείτε να δοκιμάσετε τρανζίστορ τύπου FET, όπως τα MOSFET. Θυμηθείτε να έχετε τα τεχνικά χαρακτηριστικά ή</w:t>
      </w:r>
      <w:r w:rsidRPr="00FD68F5">
        <w:rPr>
          <w:rFonts w:ascii="Times New Roman" w:eastAsia="Times New Roman" w:hAnsi="Times New Roman" w:cs="Times New Roman"/>
          <w:b/>
          <w:bCs/>
          <w:color w:val="000000"/>
          <w:sz w:val="24"/>
          <w:szCs w:val="24"/>
          <w:bdr w:val="none" w:sz="0" w:space="0" w:color="auto" w:frame="1"/>
          <w:lang w:eastAsia="el-GR"/>
        </w:rPr>
        <w:t> Φύλλα δεδομένων</w:t>
      </w:r>
      <w:r w:rsidRPr="00FD68F5">
        <w:rPr>
          <w:rFonts w:ascii="Times New Roman" w:eastAsia="Times New Roman" w:hAnsi="Times New Roman" w:cs="Times New Roman"/>
          <w:color w:val="000000"/>
          <w:sz w:val="24"/>
          <w:szCs w:val="24"/>
          <w:lang w:eastAsia="el-GR"/>
        </w:rPr>
        <w:t> για να γνωρίζετε εάν οι τιμές που λαμβάνετε είναι επαρκείς, αφού ποικίλλει ανάλογα με τον τύπο του τρανζίστορ</w:t>
      </w:r>
      <w:r w:rsidR="005609EB">
        <w:rPr>
          <w:rFonts w:ascii="Times New Roman" w:eastAsia="Times New Roman" w:hAnsi="Times New Roman" w:cs="Times New Roman"/>
          <w:color w:val="000000"/>
          <w:sz w:val="24"/>
          <w:szCs w:val="24"/>
          <w:lang w:eastAsia="el-GR"/>
        </w:rPr>
        <w:t>.</w:t>
      </w:r>
    </w:p>
    <w:p w14:paraId="7D279CCB" w14:textId="77777777" w:rsidR="00E862FB" w:rsidRDefault="00E862FB"/>
    <w:sectPr w:rsidR="00E862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AD7"/>
    <w:multiLevelType w:val="multilevel"/>
    <w:tmpl w:val="C602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07353"/>
    <w:multiLevelType w:val="multilevel"/>
    <w:tmpl w:val="F0F0E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793865">
    <w:abstractNumId w:val="1"/>
  </w:num>
  <w:num w:numId="2" w16cid:durableId="43332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F5"/>
    <w:rsid w:val="005609EB"/>
    <w:rsid w:val="00811D9C"/>
    <w:rsid w:val="008C2C0A"/>
    <w:rsid w:val="00983CB4"/>
    <w:rsid w:val="00E862FB"/>
    <w:rsid w:val="00FD68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B341"/>
  <w15:chartTrackingRefBased/>
  <w15:docId w15:val="{8FA49AA0-CB06-4C42-BF32-B464CEF8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535</Words>
  <Characters>2895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2023-03-20T00:19:00Z</dcterms:created>
  <dcterms:modified xsi:type="dcterms:W3CDTF">2023-03-20T00:34:00Z</dcterms:modified>
</cp:coreProperties>
</file>