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7D" w:rsidRPr="00D149EB" w:rsidRDefault="00A8287D" w:rsidP="00D149EB">
      <w:pPr>
        <w:spacing w:line="240" w:lineRule="auto"/>
        <w:ind w:left="-850" w:right="-1020"/>
        <w:jc w:val="center"/>
        <w:rPr>
          <w:sz w:val="28"/>
          <w:szCs w:val="28"/>
        </w:rPr>
      </w:pPr>
    </w:p>
    <w:p w:rsidR="00A8287D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 w:rsidRPr="008107C2">
        <w:rPr>
          <w:b/>
          <w:sz w:val="28"/>
          <w:szCs w:val="28"/>
          <w:u w:val="single"/>
        </w:rPr>
        <w:t xml:space="preserve">ΕΞΕΤΑΣΕΙΣ </w:t>
      </w:r>
      <w:r w:rsidR="00427B3A">
        <w:rPr>
          <w:b/>
          <w:sz w:val="28"/>
          <w:szCs w:val="28"/>
          <w:u w:val="single"/>
        </w:rPr>
        <w:t>ΙΟΥΝΙΟΥ</w:t>
      </w:r>
      <w:r>
        <w:rPr>
          <w:b/>
          <w:sz w:val="28"/>
          <w:szCs w:val="28"/>
          <w:u w:val="single"/>
        </w:rPr>
        <w:t xml:space="preserve"> 2025</w:t>
      </w:r>
    </w:p>
    <w:p w:rsidR="00A8287D" w:rsidRDefault="00060B78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Β</w:t>
      </w:r>
      <w:r w:rsidR="00A8287D" w:rsidRPr="00C528EB">
        <w:rPr>
          <w:b/>
          <w:sz w:val="28"/>
          <w:szCs w:val="28"/>
          <w:u w:val="single"/>
        </w:rPr>
        <w:t xml:space="preserve">΄ ΕΞΑΜΗΝΟ </w:t>
      </w:r>
      <w:r w:rsidR="0026757D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ΒΟΗΘΗΤΙΚΑ ΜΗΧΑΝΗΜΑΤΑ</w:t>
      </w:r>
    </w:p>
    <w:p w:rsidR="00A8287D" w:rsidRPr="008107C2" w:rsidRDefault="00A8287D" w:rsidP="00A8287D">
      <w:pPr>
        <w:spacing w:after="0" w:line="240" w:lineRule="auto"/>
        <w:ind w:left="-3005" w:right="-1020"/>
        <w:jc w:val="center"/>
        <w:rPr>
          <w:b/>
          <w:sz w:val="28"/>
          <w:szCs w:val="28"/>
          <w:u w:val="single"/>
        </w:rPr>
      </w:pPr>
    </w:p>
    <w:p w:rsidR="00681A2F" w:rsidRDefault="009A3246" w:rsidP="00681A2F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</w:p>
    <w:p w:rsidR="00A8287D" w:rsidRDefault="00A8287D" w:rsidP="00A8287D">
      <w:pPr>
        <w:spacing w:after="0" w:line="240" w:lineRule="auto"/>
        <w:ind w:left="-85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A8287D" w:rsidRDefault="00A8287D" w:rsidP="00A8287D">
      <w:pPr>
        <w:spacing w:after="0" w:line="240" w:lineRule="auto"/>
        <w:ind w:left="-2268" w:right="-1134"/>
        <w:jc w:val="center"/>
        <w:rPr>
          <w:b/>
          <w:sz w:val="28"/>
          <w:szCs w:val="28"/>
          <w:u w:val="single"/>
        </w:rPr>
      </w:pPr>
      <w:r w:rsidRPr="00B93DE2">
        <w:rPr>
          <w:b/>
          <w:sz w:val="28"/>
          <w:szCs w:val="28"/>
          <w:u w:val="single"/>
        </w:rPr>
        <w:t>ΕΡΩΤΗΣΕΙΣ ΑΝΑΠΤΥΞΗΣ</w:t>
      </w:r>
      <w:r w:rsidR="00ED7CBB">
        <w:rPr>
          <w:b/>
          <w:sz w:val="28"/>
          <w:szCs w:val="28"/>
          <w:u w:val="single"/>
        </w:rPr>
        <w:t xml:space="preserve"> </w:t>
      </w:r>
      <w:r w:rsidR="005F1979">
        <w:rPr>
          <w:b/>
          <w:sz w:val="28"/>
          <w:szCs w:val="28"/>
          <w:u w:val="single"/>
        </w:rPr>
        <w:t xml:space="preserve">ΟΜΑΔΑΣ </w:t>
      </w:r>
      <w:r w:rsidR="009A30A5">
        <w:rPr>
          <w:b/>
          <w:sz w:val="28"/>
          <w:szCs w:val="28"/>
          <w:u w:val="single"/>
        </w:rPr>
        <w:t>Α</w:t>
      </w:r>
    </w:p>
    <w:p w:rsidR="002068C4" w:rsidRDefault="002068C4" w:rsidP="002068C4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CB43D0" w:rsidRPr="00273666" w:rsidRDefault="0026757D" w:rsidP="00CB43D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18"/>
          <w:szCs w:val="18"/>
        </w:rPr>
        <w:t xml:space="preserve"> </w:t>
      </w:r>
    </w:p>
    <w:p w:rsidR="00BE3CE9" w:rsidRPr="009A3246" w:rsidRDefault="00CB43D0" w:rsidP="009A3246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sz w:val="20"/>
          <w:szCs w:val="20"/>
        </w:rPr>
        <w:t xml:space="preserve"> 1. </w:t>
      </w:r>
      <w:r w:rsidR="00060B78" w:rsidRPr="00E72F8E">
        <w:rPr>
          <w:rFonts w:ascii="Arial Narrow" w:hAnsi="Arial Narrow"/>
          <w:b/>
          <w:sz w:val="20"/>
          <w:szCs w:val="20"/>
        </w:rPr>
        <w:t xml:space="preserve"> </w:t>
      </w:r>
      <w:r w:rsidR="00503B30" w:rsidRPr="00E72F8E">
        <w:rPr>
          <w:rFonts w:ascii="Arial Narrow" w:hAnsi="Arial Narrow"/>
          <w:b/>
          <w:sz w:val="20"/>
          <w:szCs w:val="20"/>
        </w:rPr>
        <w:t>ΠΩΣ  ΥΠΟΔΙΑΙΡΟΥΝΤΑΙ ΟΙ ΠΕΡΙΣΤΡΟΦΙΚΕΣ ΑΝΤΛΙΕΣ;</w:t>
      </w:r>
    </w:p>
    <w:p w:rsidR="00503B30" w:rsidRPr="00E72F8E" w:rsidRDefault="009A3246" w:rsidP="00503B30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503B30" w:rsidRPr="00E72F8E">
        <w:rPr>
          <w:rFonts w:ascii="Arial Narrow" w:hAnsi="Arial Narrow"/>
          <w:b/>
          <w:bCs/>
          <w:sz w:val="20"/>
          <w:szCs w:val="20"/>
        </w:rPr>
        <w:t xml:space="preserve">2. </w:t>
      </w:r>
      <w:r w:rsidR="00503B30" w:rsidRPr="00E72F8E">
        <w:rPr>
          <w:rFonts w:ascii="Arial Narrow" w:hAnsi="Arial Narrow"/>
          <w:b/>
          <w:sz w:val="20"/>
          <w:szCs w:val="20"/>
        </w:rPr>
        <w:t xml:space="preserve"> ΤΙ ΜΕΛΕΤΑ Ο ΚΛΑΔΟΣ ΤΗΣ ΜΗΧΑΝΙΚΗΣ  ΠΟΥ ΑΝΑΦΕΡΕΤΑΙ ΣΤΗΝ *ΥΔΡΟΣΤΑΤΙΚΗ*  </w:t>
      </w:r>
    </w:p>
    <w:p w:rsidR="009660D3" w:rsidRPr="009A3246" w:rsidRDefault="00503B30" w:rsidP="009A3246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sz w:val="20"/>
          <w:szCs w:val="20"/>
        </w:rPr>
        <w:t xml:space="preserve">     ΚΑΙ  ΤΙ ΕΞΕΤΑΖΕΙ;</w:t>
      </w:r>
    </w:p>
    <w:p w:rsidR="00503B30" w:rsidRPr="009A3246" w:rsidRDefault="009660D3" w:rsidP="009A3246">
      <w:pPr>
        <w:pStyle w:val="a3"/>
        <w:spacing w:after="0"/>
        <w:ind w:left="-490"/>
        <w:rPr>
          <w:rFonts w:ascii="Arial Narrow" w:hAnsi="Arial Narrow"/>
          <w:b/>
          <w:color w:val="0070C0"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3. </w:t>
      </w:r>
      <w:r w:rsidRPr="00E72F8E">
        <w:rPr>
          <w:rFonts w:ascii="Arial Narrow" w:hAnsi="Arial Narrow"/>
          <w:b/>
          <w:sz w:val="20"/>
          <w:szCs w:val="20"/>
        </w:rPr>
        <w:t>ΤΙ ΟΝΟΜΑΖΕΤΑΙ ΣΤΑΤΙΚΟ ΥΨΟΣ ΚΑΤΑΘΛΙΨΗΣ;</w:t>
      </w:r>
    </w:p>
    <w:p w:rsidR="009A30A5" w:rsidRPr="009A3246" w:rsidRDefault="009660D3" w:rsidP="009A3246">
      <w:pPr>
        <w:pStyle w:val="a3"/>
        <w:ind w:left="-490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4. </w:t>
      </w:r>
      <w:r w:rsidRPr="00E72F8E">
        <w:rPr>
          <w:rFonts w:ascii="Arial Narrow" w:hAnsi="Arial Narrow"/>
          <w:b/>
          <w:sz w:val="20"/>
          <w:szCs w:val="20"/>
        </w:rPr>
        <w:t>ΤΙ  ΟΝΟΜΑΖΕΤΑΙ  ΣΤΑΤΙΚΟ  ΥΨΟΣ  ΑΝΑΡΡΟΦΗΣΗΣ;</w:t>
      </w:r>
    </w:p>
    <w:p w:rsidR="00772FD8" w:rsidRPr="009A3246" w:rsidRDefault="00427B3A" w:rsidP="009A3246">
      <w:pPr>
        <w:pStyle w:val="a3"/>
        <w:ind w:left="-510" w:right="-964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5</w:t>
      </w:r>
      <w:r w:rsidR="009A30A5" w:rsidRPr="00E72F8E">
        <w:rPr>
          <w:rFonts w:ascii="Arial Narrow" w:hAnsi="Arial Narrow"/>
          <w:b/>
          <w:bCs/>
          <w:sz w:val="20"/>
          <w:szCs w:val="20"/>
        </w:rPr>
        <w:t xml:space="preserve">. </w:t>
      </w:r>
      <w:r w:rsidR="00A95E02" w:rsidRPr="00E72F8E">
        <w:rPr>
          <w:rFonts w:ascii="Arial Narrow" w:hAnsi="Arial Narrow"/>
          <w:b/>
          <w:sz w:val="20"/>
          <w:szCs w:val="20"/>
        </w:rPr>
        <w:t xml:space="preserve">ΠΩΣ ΠΡΑΓΜΑΤΟΠΟΙΟΥΝ ΤΟΝ ΣΚΟΠΟ ΤΟΥΣ ΟΙ ΑΝΤΛΙΕΣ;  </w:t>
      </w:r>
    </w:p>
    <w:p w:rsidR="00772FD8" w:rsidRPr="009A3246" w:rsidRDefault="00772FD8" w:rsidP="009A3246">
      <w:pPr>
        <w:pStyle w:val="a3"/>
        <w:spacing w:after="0"/>
        <w:ind w:left="-510" w:right="-964"/>
        <w:rPr>
          <w:rFonts w:ascii="Arial Narrow" w:hAnsi="Arial Narrow"/>
          <w:b/>
          <w:sz w:val="20"/>
          <w:szCs w:val="20"/>
        </w:rPr>
      </w:pPr>
      <w:r w:rsidRPr="00E72F8E">
        <w:rPr>
          <w:rFonts w:ascii="Arial Narrow" w:hAnsi="Arial Narrow"/>
          <w:b/>
          <w:bCs/>
          <w:color w:val="FF0000"/>
          <w:kern w:val="24"/>
          <w:sz w:val="20"/>
          <w:szCs w:val="20"/>
        </w:rPr>
        <w:t xml:space="preserve"> </w:t>
      </w:r>
      <w:r w:rsidR="00427B3A" w:rsidRPr="00E72F8E">
        <w:rPr>
          <w:rFonts w:ascii="Arial Narrow" w:hAnsi="Arial Narrow"/>
          <w:b/>
          <w:bCs/>
          <w:sz w:val="20"/>
          <w:szCs w:val="20"/>
        </w:rPr>
        <w:t>6</w:t>
      </w:r>
      <w:r w:rsidR="00A95E02" w:rsidRPr="00E72F8E">
        <w:rPr>
          <w:rFonts w:ascii="Arial Narrow" w:hAnsi="Arial Narrow"/>
          <w:b/>
          <w:bCs/>
          <w:sz w:val="20"/>
          <w:szCs w:val="20"/>
        </w:rPr>
        <w:t xml:space="preserve">. </w:t>
      </w:r>
      <w:r w:rsidR="00427B3A" w:rsidRPr="00E72F8E">
        <w:rPr>
          <w:rFonts w:ascii="Arial Narrow" w:hAnsi="Arial Narrow"/>
          <w:b/>
          <w:sz w:val="20"/>
          <w:szCs w:val="20"/>
        </w:rPr>
        <w:t xml:space="preserve"> </w:t>
      </w:r>
      <w:r w:rsidR="00D71620" w:rsidRPr="00E72F8E">
        <w:rPr>
          <w:rFonts w:ascii="Arial Narrow" w:hAnsi="Arial Narrow"/>
          <w:b/>
          <w:sz w:val="20"/>
          <w:szCs w:val="20"/>
        </w:rPr>
        <w:t>ΤΙ ΟΝΟΜΑΖΕΤΑΙ ΣΤΑΤΙΚΟ ΥΨΟΣ ΜΙΑΣ ΑΝΤΛΙΑΣ;</w:t>
      </w:r>
    </w:p>
    <w:p w:rsidR="002D1EB3" w:rsidRPr="009A3246" w:rsidRDefault="002D1EB3" w:rsidP="009A324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7.  ΑΠΟ ΠΟΙΑ ΥΛΙΚΑ ΚΑΤΑΣΚΕΥΑΖΟΝΤΑΙ ΟΙ ΦΥΓΟΚΕΝΤΡΙΚΕΣ ΑΝΤΛΙΕΣ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</w:t>
      </w:r>
      <w:r w:rsidRPr="00E72F8E">
        <w:rPr>
          <w:rFonts w:ascii="Arial Narrow" w:hAnsi="Arial Narrow"/>
          <w:b/>
          <w:bCs/>
          <w:sz w:val="20"/>
          <w:szCs w:val="20"/>
        </w:rPr>
        <w:t>;</w:t>
      </w:r>
    </w:p>
    <w:p w:rsidR="002D1EB3" w:rsidRPr="009A3246" w:rsidRDefault="002D1EB3" w:rsidP="009A324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8. ΜΕ ΠΟΙΟΝ ΤΡΟΠΟ ΜΠΟΡΟΥΜΕ ΝΑ ΕΠΙΤΥΧΟΥΜΕ ΜΕΓΑΛΥΤΕΡΕΣ ΠΙΕΣΕΙΣ ΣΕ ΦΥΓΟΚΕΝΤΡΙΚΗ ΑΝΤΛΙΑ;</w:t>
      </w:r>
    </w:p>
    <w:p w:rsidR="002D1EB3" w:rsidRPr="009A3246" w:rsidRDefault="002D1EB3" w:rsidP="009A324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9. ΠΟΥ ΧΡΗΣΙΜΟΠΟΙΟΥΝΤΑΙ ΟΙ ΑΝΤΛΙΕΣ ΜΕ ΕΛΙΚΑ ΑΞΟΝΙΚΗΣ ΡΟΗΣ;</w:t>
      </w:r>
    </w:p>
    <w:p w:rsidR="00A90D56" w:rsidRPr="009A3246" w:rsidRDefault="00D71620" w:rsidP="009A324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10. </w:t>
      </w:r>
      <w:r w:rsidRPr="00E72F8E">
        <w:rPr>
          <w:rFonts w:ascii="Arial Narrow" w:hAnsi="Arial Narrow"/>
          <w:b/>
          <w:sz w:val="20"/>
          <w:szCs w:val="20"/>
        </w:rPr>
        <w:t xml:space="preserve">ΤΙ ΕΙΝΑΙ ΟΙ ΕΝΑΛΛΑΚΤΕΣ ΘΕΡΜΟΤΗΤΑΣ;   </w:t>
      </w:r>
    </w:p>
    <w:p w:rsidR="00A90D56" w:rsidRPr="009A3246" w:rsidRDefault="00A90D56" w:rsidP="009A324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>1. ΠΩΣ ΛΕΙΤΟΥΡΓΟΥΝ ΟΙ ΕΝΑΛΛΑΚΤ</w:t>
      </w:r>
      <w:r w:rsidRPr="00E72F8E">
        <w:rPr>
          <w:rFonts w:ascii="Arial Narrow" w:hAnsi="Arial Narrow"/>
          <w:b/>
          <w:bCs/>
          <w:sz w:val="20"/>
          <w:szCs w:val="20"/>
        </w:rPr>
        <w:t xml:space="preserve">ΕΣ ΑΝΑΜΙΞΗΣ </w:t>
      </w:r>
      <w:r w:rsidR="0039136F" w:rsidRPr="00E72F8E">
        <w:rPr>
          <w:rFonts w:ascii="Arial Narrow" w:hAnsi="Arial Narrow"/>
          <w:b/>
          <w:bCs/>
          <w:sz w:val="20"/>
          <w:szCs w:val="20"/>
        </w:rPr>
        <w:t>(</w:t>
      </w:r>
      <w:proofErr w:type="spellStart"/>
      <w:r w:rsidRPr="00E72F8E">
        <w:rPr>
          <w:rFonts w:ascii="Arial Narrow" w:hAnsi="Arial Narrow"/>
          <w:b/>
          <w:bCs/>
          <w:sz w:val="20"/>
          <w:szCs w:val="20"/>
        </w:rPr>
        <w:t>΄Η</w:t>
      </w:r>
      <w:proofErr w:type="spellEnd"/>
      <w:r w:rsidRPr="00E72F8E">
        <w:rPr>
          <w:rFonts w:ascii="Arial Narrow" w:hAnsi="Arial Narrow"/>
          <w:b/>
          <w:bCs/>
          <w:sz w:val="20"/>
          <w:szCs w:val="20"/>
        </w:rPr>
        <w:t xml:space="preserve"> ΕΞ ΕΠΑΦΗΣ</w:t>
      </w:r>
      <w:r w:rsidR="0039136F" w:rsidRPr="00E72F8E">
        <w:rPr>
          <w:rFonts w:ascii="Arial Narrow" w:hAnsi="Arial Narrow"/>
          <w:b/>
          <w:bCs/>
          <w:sz w:val="20"/>
          <w:szCs w:val="20"/>
        </w:rPr>
        <w:t>)</w:t>
      </w:r>
      <w:r w:rsidRPr="00E72F8E">
        <w:rPr>
          <w:rFonts w:ascii="Arial Narrow" w:hAnsi="Arial Narrow"/>
          <w:b/>
          <w:bCs/>
          <w:sz w:val="20"/>
          <w:szCs w:val="20"/>
        </w:rPr>
        <w:t>; (ΑΝΑΦΕΡΑΤΕ ΕΝΑ ΠΑΡΑΔΕΙΓΜΑ).</w:t>
      </w:r>
    </w:p>
    <w:p w:rsidR="004623C5" w:rsidRPr="009A3246" w:rsidRDefault="00A90D56" w:rsidP="009A3246">
      <w:pPr>
        <w:pStyle w:val="a3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12. </w:t>
      </w:r>
      <w:r w:rsidR="004623C5" w:rsidRPr="00E72F8E">
        <w:rPr>
          <w:rFonts w:ascii="Arial Narrow" w:hAnsi="Arial Narrow"/>
          <w:b/>
          <w:bCs/>
          <w:sz w:val="20"/>
          <w:szCs w:val="20"/>
        </w:rPr>
        <w:t>ΣΕ ΠΟΙΟΥΣ ΤΥΠΟ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>ΥΣ ΚΑΤΑΣΚΕΥΑΖΟΝΤΑΙ ΟΙ ΕΝΑΛΛΑΚΤ</w:t>
      </w:r>
      <w:r w:rsidR="004623C5" w:rsidRPr="00E72F8E">
        <w:rPr>
          <w:rFonts w:ascii="Arial Narrow" w:hAnsi="Arial Narrow"/>
          <w:b/>
          <w:bCs/>
          <w:sz w:val="20"/>
          <w:szCs w:val="20"/>
        </w:rPr>
        <w:t>ΕΣ ΕΠΙΦΑΝΕΙΑΣ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(ΟΝΟΜΑΣΤΙΚΑ-3).</w:t>
      </w:r>
    </w:p>
    <w:p w:rsidR="004623C5" w:rsidRPr="009A3246" w:rsidRDefault="004623C5" w:rsidP="009A324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13. ΠΟΙΟΣ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ΕΙΝΑΙ Ο ΚΥΡΙΟΣ ΣΚΟΠΟΣ ΛΕΙΤΟΥΡΓ</w:t>
      </w:r>
      <w:r w:rsidRPr="00E72F8E">
        <w:rPr>
          <w:rFonts w:ascii="Arial Narrow" w:hAnsi="Arial Narrow"/>
          <w:b/>
          <w:bCs/>
          <w:sz w:val="20"/>
          <w:szCs w:val="20"/>
        </w:rPr>
        <w:t>ΙΑΣ ΕΝΟΣ ΣΥΜΠΥΚΝΩΤΗ;</w:t>
      </w:r>
    </w:p>
    <w:p w:rsidR="004623C5" w:rsidRPr="009A3246" w:rsidRDefault="004623C5" w:rsidP="009A324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14. ΠΟΙΑ ΥΛΙΚΑ ΤΟΠΟΘΕΤΟΥΝΤΑΙ ΣΤΑ ΨΥΓΕΙΑ ΓΙΑ ΤΗΝ ΑΝΤΙΔΙΑΒΡΩΤΙΚΗ ΤΟΥΣ </w:t>
      </w:r>
      <w:r w:rsidR="00AE53C5">
        <w:rPr>
          <w:rFonts w:ascii="Arial Narrow" w:hAnsi="Arial Narrow"/>
          <w:b/>
          <w:bCs/>
          <w:sz w:val="20"/>
          <w:szCs w:val="20"/>
        </w:rPr>
        <w:t>ΠΡΟΣΤΑΣΙΑ;</w:t>
      </w:r>
    </w:p>
    <w:p w:rsidR="00FC1C35" w:rsidRPr="009A3246" w:rsidRDefault="004623C5" w:rsidP="009A324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15. ΜΕ ΠΟΙΙΟΝ ΤΡΟΠΟ ΑΦΑΙΡΟΥΝΤΑΙ ΟΙ ΕΛΑΙΩΔΕΙΣ ΕΠΙΚΑΘΗΣΕΙΣ ΠΑΝΩ ΑΠΟ ΤΟΥΣ ΑΥΛΟΥΣ ΤΩΝ ΨΥΓΕΙΩΝ</w:t>
      </w:r>
    </w:p>
    <w:p w:rsidR="007D3798" w:rsidRPr="009A3246" w:rsidRDefault="007D3798" w:rsidP="009A324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16. ΑΝ Ε</w:t>
      </w:r>
      <w:r w:rsidR="00AE53C5">
        <w:rPr>
          <w:rFonts w:ascii="Arial Narrow" w:hAnsi="Arial Narrow"/>
          <w:b/>
          <w:bCs/>
          <w:sz w:val="20"/>
          <w:szCs w:val="20"/>
        </w:rPr>
        <w:t>ΝΑ ΠΛΟ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>ΙΟ ΤΕΘΕΙ ΣΕ ΑΚΙΝΗΣΙΑ, ΜΕ ΠΟΙΟΥΣ ΤΡΟΠΟΥΣ</w:t>
      </w:r>
      <w:r w:rsidRPr="00E72F8E">
        <w:rPr>
          <w:rFonts w:ascii="Arial Narrow" w:hAnsi="Arial Narrow"/>
          <w:b/>
          <w:bCs/>
          <w:sz w:val="20"/>
          <w:szCs w:val="20"/>
        </w:rPr>
        <w:t xml:space="preserve"> ΣΥΝΤΗΡΟΥΜΕ ΤΑ ΨΥΓΕΙΑ;</w:t>
      </w:r>
    </w:p>
    <w:p w:rsidR="007D3798" w:rsidRPr="009A3246" w:rsidRDefault="007D3798" w:rsidP="009A324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17. ΤΙ ΕΙΝΑΙ ΟΙ ΠΡΟΘΕΡΜΑΝΤΗΡΕΣ ΚΑΙ ΤΙ ΕΠΙΤΥΓΧΑΝΟΥΜΕ ΜΕ ΑΥΤΟΥΣ;</w:t>
      </w:r>
    </w:p>
    <w:p w:rsidR="00F42EAE" w:rsidRPr="00E72F8E" w:rsidRDefault="007D3798" w:rsidP="009A324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18. ΠΟΙΟΙ ΕΙΝΑΙ ΟΙ ΣΥΝΗΘΕΣΤΕΡΟΙ ΤΥΠΟΙ ΠΡΟΘΕΡΜΑΝΤΗΡΩΝ ΠΕΤΡΕΛΑΙΟΥ; (ΟΝΟΜΑΣΤΙΚΑ</w:t>
      </w:r>
      <w:r w:rsidR="00AE53C5">
        <w:rPr>
          <w:rFonts w:ascii="Arial Narrow" w:hAnsi="Arial Narrow"/>
          <w:b/>
          <w:bCs/>
          <w:sz w:val="20"/>
          <w:szCs w:val="20"/>
        </w:rPr>
        <w:t>-3)</w:t>
      </w:r>
      <w:r w:rsidRPr="00E72F8E">
        <w:rPr>
          <w:rFonts w:ascii="Arial Narrow" w:hAnsi="Arial Narrow"/>
          <w:b/>
          <w:bCs/>
          <w:sz w:val="20"/>
          <w:szCs w:val="20"/>
        </w:rPr>
        <w:t>.</w:t>
      </w:r>
    </w:p>
    <w:p w:rsidR="000802D5" w:rsidRPr="00E72F8E" w:rsidRDefault="007D3798" w:rsidP="009A3246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19. </w:t>
      </w:r>
      <w:r w:rsidR="009D2EBF" w:rsidRPr="00E72F8E">
        <w:rPr>
          <w:rFonts w:ascii="Arial Narrow" w:hAnsi="Arial Narrow"/>
          <w:b/>
          <w:bCs/>
          <w:sz w:val="20"/>
          <w:szCs w:val="20"/>
        </w:rPr>
        <w:t>ΤΙ ΠΛΕΟΝΕΚΤΗΜΑΤΑ ΕΠΙΤΥΓΧΑΝΟΝΤΑΙ ΜΕ ΤΗΝ ΠΡΟΘΕΡΜΑΝΣΗ ΤΟΥ ΚΑΥΣΙΓΟΝΟΥ ΑΕΡΑ</w:t>
      </w:r>
      <w:r w:rsidR="00965F66" w:rsidRPr="00E72F8E">
        <w:rPr>
          <w:rFonts w:ascii="Arial Narrow" w:hAnsi="Arial Narrow"/>
          <w:b/>
          <w:bCs/>
          <w:sz w:val="20"/>
          <w:szCs w:val="20"/>
        </w:rPr>
        <w:t xml:space="preserve"> ΤΩΝ ΛΕΒΗΤΩΝ</w:t>
      </w:r>
      <w:r w:rsidR="00AE53C5">
        <w:rPr>
          <w:rFonts w:ascii="Arial Narrow" w:hAnsi="Arial Narrow"/>
          <w:b/>
          <w:bCs/>
          <w:sz w:val="20"/>
          <w:szCs w:val="20"/>
        </w:rPr>
        <w:t xml:space="preserve"> (3)</w:t>
      </w:r>
      <w:r w:rsidR="009D2EBF" w:rsidRPr="00E72F8E">
        <w:rPr>
          <w:rFonts w:ascii="Arial Narrow" w:hAnsi="Arial Narrow"/>
          <w:b/>
          <w:bCs/>
          <w:sz w:val="20"/>
          <w:szCs w:val="20"/>
        </w:rPr>
        <w:t>;</w:t>
      </w:r>
    </w:p>
    <w:p w:rsidR="00F105AC" w:rsidRPr="00E72F8E" w:rsidRDefault="00D86E76" w:rsidP="00F42EAE">
      <w:pPr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>20. ΠΟΙΑ ΕΙΝΑΙ ΤΑ ΚΥΡΙΩΤΕΡΑ ΜΕΙ</w:t>
      </w:r>
      <w:r w:rsidR="00F105AC" w:rsidRPr="00E72F8E">
        <w:rPr>
          <w:rFonts w:ascii="Arial Narrow" w:hAnsi="Arial Narrow"/>
          <w:b/>
          <w:bCs/>
          <w:sz w:val="20"/>
          <w:szCs w:val="20"/>
        </w:rPr>
        <w:t>ΟΝΕΚΤΗΜΑΤΑ ΤΗΣ ΠΡΟΘΕΡΜΑΝΣΗΣ ΤΟΥ ΚΑΥΣΙΓΟΝΟΥ ΑΕΡΑ</w:t>
      </w:r>
    </w:p>
    <w:p w:rsidR="00F105AC" w:rsidRPr="00E72F8E" w:rsidRDefault="00F42EAE" w:rsidP="009D2EBF">
      <w:pPr>
        <w:spacing w:after="0"/>
        <w:ind w:left="-303" w:right="-964"/>
        <w:rPr>
          <w:rFonts w:ascii="Arial Narrow" w:hAnsi="Arial Narrow"/>
          <w:b/>
          <w:bCs/>
          <w:sz w:val="20"/>
          <w:szCs w:val="20"/>
        </w:rPr>
      </w:pPr>
      <w:r w:rsidRPr="00E72F8E">
        <w:rPr>
          <w:rFonts w:ascii="Arial Narrow" w:hAnsi="Arial Narrow"/>
          <w:b/>
          <w:bCs/>
          <w:sz w:val="20"/>
          <w:szCs w:val="20"/>
        </w:rPr>
        <w:t xml:space="preserve">   </w:t>
      </w:r>
      <w:r w:rsidR="00F105AC" w:rsidRPr="00E72F8E">
        <w:rPr>
          <w:rFonts w:ascii="Arial Narrow" w:hAnsi="Arial Narrow"/>
          <w:b/>
          <w:bCs/>
          <w:sz w:val="20"/>
          <w:szCs w:val="20"/>
        </w:rPr>
        <w:t>ΤΩΝ ΛΕΒΗΤΩΝ;</w:t>
      </w:r>
    </w:p>
    <w:p w:rsidR="00E72F8E" w:rsidRPr="00F42EAE" w:rsidRDefault="00E72F8E" w:rsidP="00F42EAE">
      <w:pPr>
        <w:ind w:right="-964"/>
        <w:rPr>
          <w:rFonts w:ascii="Arial Narrow" w:hAnsi="Arial Narrow"/>
          <w:b/>
          <w:bCs/>
          <w:color w:val="FF0000"/>
        </w:rPr>
      </w:pPr>
    </w:p>
    <w:p w:rsidR="00060B78" w:rsidRPr="009A30A5" w:rsidRDefault="009A30A5" w:rsidP="009A30A5">
      <w:pPr>
        <w:pStyle w:val="a3"/>
        <w:ind w:left="-490"/>
        <w:jc w:val="center"/>
        <w:rPr>
          <w:rFonts w:ascii="Arial Black" w:hAnsi="Arial Black"/>
          <w:sz w:val="24"/>
          <w:szCs w:val="24"/>
          <w:u w:val="single"/>
        </w:rPr>
      </w:pPr>
      <w:r>
        <w:rPr>
          <w:rFonts w:ascii="Arial Black" w:hAnsi="Arial Black"/>
          <w:sz w:val="24"/>
          <w:szCs w:val="24"/>
          <w:u w:val="single"/>
        </w:rPr>
        <w:t xml:space="preserve">ΕΡΩΤΗΣΕΙΣ ΑΝΑΠΤΥΞΗΣ </w:t>
      </w:r>
      <w:r w:rsidR="005F1979">
        <w:rPr>
          <w:rFonts w:ascii="Arial Black" w:hAnsi="Arial Black"/>
          <w:sz w:val="24"/>
          <w:szCs w:val="24"/>
          <w:u w:val="single"/>
        </w:rPr>
        <w:t xml:space="preserve">ΟΜΑΔΑΣ </w:t>
      </w:r>
      <w:r>
        <w:rPr>
          <w:rFonts w:ascii="Arial Black" w:hAnsi="Arial Black"/>
          <w:sz w:val="24"/>
          <w:szCs w:val="24"/>
          <w:u w:val="single"/>
        </w:rPr>
        <w:t>Β</w:t>
      </w:r>
    </w:p>
    <w:p w:rsidR="00060B78" w:rsidRDefault="00060B78" w:rsidP="00060B78">
      <w:pPr>
        <w:spacing w:after="0"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:rsidR="00B13D39" w:rsidRPr="009A3246" w:rsidRDefault="000802D5" w:rsidP="009A3246">
      <w:pPr>
        <w:spacing w:after="0"/>
        <w:ind w:right="-964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bCs/>
          <w:sz w:val="20"/>
          <w:szCs w:val="20"/>
        </w:rPr>
        <w:t>2</w:t>
      </w:r>
      <w:r w:rsidR="00DB76F4" w:rsidRPr="00DB76F4">
        <w:rPr>
          <w:rFonts w:ascii="Arial Narrow" w:hAnsi="Arial Narrow"/>
          <w:b/>
          <w:bCs/>
          <w:sz w:val="20"/>
          <w:szCs w:val="20"/>
        </w:rPr>
        <w:t xml:space="preserve">1. </w:t>
      </w:r>
      <w:r w:rsidR="006A2124" w:rsidRPr="00DB76F4">
        <w:rPr>
          <w:rFonts w:ascii="Arial Narrow" w:hAnsi="Arial Narrow"/>
          <w:b/>
          <w:bCs/>
          <w:sz w:val="20"/>
          <w:szCs w:val="20"/>
        </w:rPr>
        <w:t>ΠΩΣ ΜΠΟΡΕΙΤΕ ΝΑ ΔΙΑΤΥΠΩΣΕΤΕ ΤΗΝ ΑΡΧΗ ΤΩΝ ΣΥΓΚΟΙΝΩΝΟΥΝΤΩΝ ΔΟΧΕΙΩΝ;</w:t>
      </w:r>
    </w:p>
    <w:p w:rsidR="009A30A5" w:rsidRPr="009A3246" w:rsidRDefault="00DB76F4" w:rsidP="009A324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sz w:val="20"/>
          <w:szCs w:val="20"/>
        </w:rPr>
        <w:t>2</w:t>
      </w:r>
      <w:r>
        <w:rPr>
          <w:rFonts w:ascii="Arial Narrow" w:hAnsi="Arial Narrow"/>
          <w:b/>
          <w:bCs/>
          <w:sz w:val="20"/>
          <w:szCs w:val="20"/>
        </w:rPr>
        <w:t xml:space="preserve">2. </w:t>
      </w:r>
      <w:r w:rsidR="009028B8" w:rsidRPr="006A2124">
        <w:rPr>
          <w:rFonts w:ascii="Arial Narrow" w:hAnsi="Arial Narrow"/>
          <w:b/>
          <w:sz w:val="20"/>
          <w:szCs w:val="20"/>
        </w:rPr>
        <w:t>ΠΟΙΕΣ ΕΙΝΑΙ ΟΙ ΧΑΡΑΚΤΗΡΙΣΤΙΚΕΣ ΙΔΙΟΤΗΤΕΣ ΤΩΝ ΥΓΡΩΝ</w:t>
      </w:r>
      <w:r w:rsidR="006A2124" w:rsidRPr="006A2124">
        <w:rPr>
          <w:rFonts w:ascii="Arial Narrow" w:hAnsi="Arial Narrow"/>
          <w:b/>
          <w:sz w:val="20"/>
          <w:szCs w:val="20"/>
        </w:rPr>
        <w:t xml:space="preserve"> (ΑΝΑΛΥΤΙΚΑ)</w:t>
      </w:r>
      <w:r w:rsidR="009028B8" w:rsidRPr="006A2124">
        <w:rPr>
          <w:rFonts w:ascii="Arial Narrow" w:hAnsi="Arial Narrow"/>
          <w:b/>
          <w:sz w:val="20"/>
          <w:szCs w:val="20"/>
        </w:rPr>
        <w:t xml:space="preserve">; </w:t>
      </w:r>
    </w:p>
    <w:p w:rsidR="00D13683" w:rsidRPr="009A3246" w:rsidRDefault="00F42EAE" w:rsidP="006A2124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6A2124">
        <w:rPr>
          <w:rFonts w:ascii="Arial Narrow" w:hAnsi="Arial Narrow"/>
          <w:b/>
          <w:sz w:val="20"/>
          <w:szCs w:val="20"/>
        </w:rPr>
        <w:t xml:space="preserve">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6A2124">
        <w:rPr>
          <w:rFonts w:ascii="Arial Narrow" w:hAnsi="Arial Narrow"/>
          <w:b/>
          <w:sz w:val="20"/>
          <w:szCs w:val="20"/>
        </w:rPr>
        <w:t xml:space="preserve">3. </w:t>
      </w:r>
      <w:r w:rsidR="00B13D39">
        <w:rPr>
          <w:rFonts w:ascii="Arial Narrow" w:hAnsi="Arial Narrow"/>
          <w:b/>
          <w:sz w:val="20"/>
          <w:szCs w:val="20"/>
        </w:rPr>
        <w:t>ΠΟΙΑ ΕΙΝΑΙ ΤΑ ΒΑΣΙΚΑ ΣΤΟΙΧΕΙΑ ΠΟΥ ΠΡΟΣΔΙΟΡΙΖΟΥΝ ΤΙΣ ΙΚΑΝΟΤΗΤΕΣ ΜΙΑΣ ΑΝΤΛΙΑΣ</w:t>
      </w:r>
      <w:r w:rsidR="002F0463">
        <w:rPr>
          <w:rFonts w:ascii="Arial Narrow" w:hAnsi="Arial Narrow"/>
          <w:b/>
          <w:sz w:val="20"/>
          <w:szCs w:val="20"/>
        </w:rPr>
        <w:t xml:space="preserve"> (4)</w:t>
      </w:r>
      <w:r w:rsidR="00B13D39">
        <w:rPr>
          <w:rFonts w:ascii="Arial Narrow" w:hAnsi="Arial Narrow"/>
          <w:b/>
          <w:sz w:val="20"/>
          <w:szCs w:val="20"/>
        </w:rPr>
        <w:t>;</w:t>
      </w:r>
    </w:p>
    <w:p w:rsidR="00D13683" w:rsidRDefault="00DB76F4" w:rsidP="00D13683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6A2124">
        <w:rPr>
          <w:rFonts w:ascii="Arial Narrow" w:hAnsi="Arial Narrow"/>
          <w:b/>
          <w:sz w:val="20"/>
          <w:szCs w:val="20"/>
        </w:rPr>
        <w:t xml:space="preserve">4. </w:t>
      </w:r>
      <w:r w:rsidR="00D13683" w:rsidRPr="00D13683">
        <w:rPr>
          <w:rFonts w:ascii="Arial Narrow" w:hAnsi="Arial Narrow"/>
          <w:b/>
          <w:sz w:val="20"/>
          <w:szCs w:val="20"/>
        </w:rPr>
        <w:t xml:space="preserve"> ΤΙ ΑΝΤΙΠΡΟΣΩΠΕΥΕΙ Η ΟΛΙΣΘΗΣΗ ΜΙΑΣ </w:t>
      </w:r>
      <w:r w:rsidR="00D13683">
        <w:rPr>
          <w:rFonts w:ascii="Arial Narrow" w:hAnsi="Arial Narrow"/>
          <w:b/>
          <w:sz w:val="20"/>
          <w:szCs w:val="20"/>
        </w:rPr>
        <w:t xml:space="preserve">ΠΕΡΙΣΤΡΟΦΙΚΗΣ </w:t>
      </w:r>
      <w:r w:rsidR="00D13683" w:rsidRPr="00D13683">
        <w:rPr>
          <w:rFonts w:ascii="Arial Narrow" w:hAnsi="Arial Narrow"/>
          <w:b/>
          <w:sz w:val="20"/>
          <w:szCs w:val="20"/>
        </w:rPr>
        <w:t>ΑΝΤΛΙΑΣ</w:t>
      </w:r>
      <w:r w:rsidR="00D13683">
        <w:rPr>
          <w:rFonts w:ascii="Arial Narrow" w:hAnsi="Arial Narrow"/>
          <w:b/>
          <w:sz w:val="20"/>
          <w:szCs w:val="20"/>
        </w:rPr>
        <w:t xml:space="preserve"> ΕΚΤΟΠΙΣΗΣ</w:t>
      </w:r>
      <w:r w:rsidR="00D13683" w:rsidRPr="00D13683">
        <w:rPr>
          <w:rFonts w:ascii="Arial Narrow" w:hAnsi="Arial Narrow"/>
          <w:b/>
          <w:sz w:val="20"/>
          <w:szCs w:val="20"/>
        </w:rPr>
        <w:t xml:space="preserve">; </w:t>
      </w:r>
    </w:p>
    <w:p w:rsidR="00D13683" w:rsidRPr="009A3246" w:rsidRDefault="00D13683" w:rsidP="009A3246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</w:t>
      </w:r>
      <w:r w:rsidR="006A2124">
        <w:rPr>
          <w:rFonts w:ascii="Arial Narrow" w:hAnsi="Arial Narrow"/>
          <w:b/>
          <w:sz w:val="20"/>
          <w:szCs w:val="20"/>
        </w:rPr>
        <w:t xml:space="preserve">    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D13683">
        <w:rPr>
          <w:rFonts w:ascii="Arial Narrow" w:hAnsi="Arial Narrow"/>
          <w:b/>
          <w:sz w:val="20"/>
          <w:szCs w:val="20"/>
        </w:rPr>
        <w:t>ΠΩΣ ΑΥΞΑΝΕΤΑΙ ΚΑΙ ΠΩΣ ΜΕΙΩΝΕΤΑΙ;</w:t>
      </w:r>
      <w:r w:rsidR="00F42EAE" w:rsidRPr="009A3246">
        <w:rPr>
          <w:rFonts w:ascii="Arial Narrow" w:hAnsi="Arial Narrow"/>
          <w:b/>
          <w:bCs/>
          <w:color w:val="FF0000"/>
          <w:sz w:val="20"/>
          <w:szCs w:val="20"/>
        </w:rPr>
        <w:t xml:space="preserve"> </w:t>
      </w:r>
    </w:p>
    <w:p w:rsidR="00415EC5" w:rsidRDefault="0076115A" w:rsidP="00415EC5">
      <w:pPr>
        <w:spacing w:after="0" w:line="240" w:lineRule="auto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  <w:r w:rsidR="00DB76F4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  <w:r w:rsidR="00D71620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2</w:t>
      </w:r>
      <w:r w:rsidR="00DB76F4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5</w:t>
      </w:r>
      <w:r w:rsidR="00415EC5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. ΠΟΙΟΙ ΠΑΡΑΓΟΝΤΕΣ ΠΡΟΚΑΛΟΥΝ ΤΗΝ ΜΕΙΩΣΗ ΤΗΣ ΠΑΡΟΧΗΣ ΜΙΑΣ ΠΕΡΙΣΤΡΟΦΙΚΗΣ</w:t>
      </w:r>
    </w:p>
    <w:p w:rsidR="00DB76F4" w:rsidRPr="00DB76F4" w:rsidRDefault="00415EC5" w:rsidP="00DB76F4">
      <w:pPr>
        <w:spacing w:after="0" w:line="240" w:lineRule="auto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       ΑΝΤΛΙΑΣ ΕΚΤΟΠΙΣΗΣ;</w:t>
      </w:r>
    </w:p>
    <w:p w:rsidR="00DB76F4" w:rsidRDefault="00F42EAE" w:rsidP="00DB76F4">
      <w:pPr>
        <w:spacing w:after="0" w:line="240" w:lineRule="auto"/>
        <w:textAlignment w:val="baseline"/>
        <w:rPr>
          <w:rFonts w:ascii="Arial Narrow" w:eastAsiaTheme="minorEastAsia" w:hAnsi="Arial Narrow"/>
          <w:b/>
          <w:bCs/>
          <w:color w:val="FF0000"/>
          <w:kern w:val="24"/>
          <w:position w:val="1"/>
          <w:sz w:val="20"/>
          <w:szCs w:val="20"/>
          <w:lang w:eastAsia="el-GR"/>
        </w:rPr>
      </w:pPr>
      <w:r>
        <w:rPr>
          <w:rFonts w:ascii="Arial Narrow" w:eastAsiaTheme="minorEastAsia" w:hAnsi="Arial Narrow"/>
          <w:b/>
          <w:bCs/>
          <w:color w:val="FF0000"/>
          <w:kern w:val="24"/>
          <w:position w:val="1"/>
          <w:sz w:val="20"/>
          <w:szCs w:val="20"/>
          <w:lang w:eastAsia="el-GR"/>
        </w:rPr>
        <w:t xml:space="preserve"> </w:t>
      </w:r>
    </w:p>
    <w:p w:rsidR="002D1EB3" w:rsidRPr="009A3246" w:rsidRDefault="002D1EB3" w:rsidP="00DB76F4">
      <w:pPr>
        <w:spacing w:after="0" w:line="240" w:lineRule="auto"/>
        <w:textAlignment w:val="baseline"/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</w:pPr>
      <w:r w:rsidRPr="002D1EB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 </w:t>
      </w:r>
      <w:r w:rsidR="00D71620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2</w:t>
      </w:r>
      <w:r w:rsidRPr="002D1EB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6. </w:t>
      </w: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ΠΟΙΑ ΕΙΝΑΙ </w:t>
      </w:r>
      <w:r w:rsidR="002F046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 xml:space="preserve"> </w:t>
      </w:r>
      <w:r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Η Χ</w:t>
      </w:r>
      <w:r w:rsidR="002F0463">
        <w:rPr>
          <w:rFonts w:ascii="Arial Narrow" w:eastAsiaTheme="minorEastAsia" w:hAnsi="Arial Narrow"/>
          <w:b/>
          <w:bCs/>
          <w:kern w:val="24"/>
          <w:position w:val="1"/>
          <w:sz w:val="20"/>
          <w:szCs w:val="20"/>
          <w:lang w:eastAsia="el-GR"/>
        </w:rPr>
        <w:t>ΡΗΣΗ ΤΩΝ ΑΝΤΛΙΩΝ ΜΕ ΥΓΡΟ ΕΜΒΟΛΟ ΚΑΙ ΠΩΣ ΛΕΙΤΟΥΡΓΟΥΝ;</w:t>
      </w:r>
    </w:p>
    <w:p w:rsidR="009A3EDF" w:rsidRPr="009A3246" w:rsidRDefault="009A3EDF" w:rsidP="009A3246">
      <w:pPr>
        <w:pStyle w:val="a3"/>
        <w:spacing w:after="0"/>
        <w:ind w:left="-510" w:right="-964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</w:t>
      </w:r>
      <w:r w:rsidR="0076115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2D1EB3" w:rsidRPr="009A3EDF">
        <w:rPr>
          <w:rFonts w:ascii="Arial Narrow" w:hAnsi="Arial Narrow"/>
          <w:b/>
          <w:sz w:val="20"/>
          <w:szCs w:val="20"/>
        </w:rPr>
        <w:t xml:space="preserve">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2D1EB3" w:rsidRPr="009A3EDF">
        <w:rPr>
          <w:rFonts w:ascii="Arial Narrow" w:hAnsi="Arial Narrow"/>
          <w:b/>
          <w:sz w:val="20"/>
          <w:szCs w:val="20"/>
        </w:rPr>
        <w:t xml:space="preserve">7. </w:t>
      </w:r>
      <w:r w:rsidRPr="009A3EDF">
        <w:rPr>
          <w:rFonts w:ascii="Arial Narrow" w:hAnsi="Arial Narrow"/>
          <w:b/>
          <w:bCs/>
          <w:sz w:val="20"/>
          <w:szCs w:val="20"/>
        </w:rPr>
        <w:t>ΠΟΙΟΣ  ΕΙΝΑΙ Ο ΤΡΟΠΟΣ ΛΕΙΤΟΥΡΓΙΑΣ ΜΙΑΣ ΑΝΤΛΙΑΣ  ΣΥΜΠΥΚΝΩΜΑΤΟΣ;</w:t>
      </w:r>
    </w:p>
    <w:p w:rsidR="00D13683" w:rsidRDefault="0076115A" w:rsidP="002D1EB3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  <w:r w:rsidR="00D71620">
        <w:rPr>
          <w:rFonts w:ascii="Arial Narrow" w:hAnsi="Arial Narrow"/>
          <w:b/>
          <w:sz w:val="20"/>
          <w:szCs w:val="20"/>
        </w:rPr>
        <w:t>2</w:t>
      </w:r>
      <w:r w:rsidR="009A3EDF">
        <w:rPr>
          <w:rFonts w:ascii="Arial Narrow" w:hAnsi="Arial Narrow"/>
          <w:b/>
          <w:sz w:val="20"/>
          <w:szCs w:val="20"/>
        </w:rPr>
        <w:t>8. ΜΕ ΠΟΙΟΝ ΤΡΟΠΟ ΛΙΠΑΙΝΟΝΤΑΙ ΟΙ ΤΡΙΒΕΙΣ ΤΩΝ ΦΥΓΟΚΕΝΤΡΙΚΩΝ ΑΝΤΛΙΩΝ</w:t>
      </w:r>
      <w:r w:rsidR="002F0463">
        <w:rPr>
          <w:rFonts w:ascii="Arial Narrow" w:hAnsi="Arial Narrow"/>
          <w:b/>
          <w:sz w:val="20"/>
          <w:szCs w:val="20"/>
        </w:rPr>
        <w:t xml:space="preserve"> (4)</w:t>
      </w:r>
      <w:r w:rsidR="009A3EDF">
        <w:rPr>
          <w:rFonts w:ascii="Arial Narrow" w:hAnsi="Arial Narrow"/>
          <w:b/>
          <w:sz w:val="20"/>
          <w:szCs w:val="20"/>
        </w:rPr>
        <w:t>;</w:t>
      </w:r>
    </w:p>
    <w:p w:rsidR="00E63880" w:rsidRPr="00415EC5" w:rsidRDefault="00E63880" w:rsidP="006A4FF3">
      <w:pPr>
        <w:spacing w:after="0"/>
        <w:rPr>
          <w:rFonts w:cstheme="minorHAnsi"/>
          <w:b/>
          <w:sz w:val="28"/>
          <w:szCs w:val="28"/>
          <w:u w:val="single"/>
        </w:rPr>
      </w:pPr>
    </w:p>
    <w:sectPr w:rsidR="00E63880" w:rsidRPr="00415EC5" w:rsidSect="00B65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4A6"/>
    <w:multiLevelType w:val="hybridMultilevel"/>
    <w:tmpl w:val="4294B9CC"/>
    <w:lvl w:ilvl="0" w:tplc="4EBE4C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0016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E05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A6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48B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A053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3C26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C06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A77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D481A"/>
    <w:multiLevelType w:val="hybridMultilevel"/>
    <w:tmpl w:val="BF4C702A"/>
    <w:lvl w:ilvl="0" w:tplc="6FB60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89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300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0A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23B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E6F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C8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65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0C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B10AC"/>
    <w:multiLevelType w:val="hybridMultilevel"/>
    <w:tmpl w:val="C5A83F6E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A08"/>
    <w:multiLevelType w:val="hybridMultilevel"/>
    <w:tmpl w:val="7758EDB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0723F"/>
    <w:multiLevelType w:val="hybridMultilevel"/>
    <w:tmpl w:val="D6D064AA"/>
    <w:lvl w:ilvl="0" w:tplc="B5FE4776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2F53EA0"/>
    <w:multiLevelType w:val="hybridMultilevel"/>
    <w:tmpl w:val="469673D2"/>
    <w:lvl w:ilvl="0" w:tplc="03C86724">
      <w:start w:val="1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45755"/>
    <w:multiLevelType w:val="hybridMultilevel"/>
    <w:tmpl w:val="3DEA92CC"/>
    <w:lvl w:ilvl="0" w:tplc="466059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7E09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5625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8EB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E0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B41C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28C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465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D86B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E743E"/>
    <w:multiLevelType w:val="hybridMultilevel"/>
    <w:tmpl w:val="AA2C0268"/>
    <w:lvl w:ilvl="0" w:tplc="0408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B609D"/>
    <w:multiLevelType w:val="hybridMultilevel"/>
    <w:tmpl w:val="5D2AA4F8"/>
    <w:lvl w:ilvl="0" w:tplc="383C9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C3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4A5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461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2E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7C1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61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E0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86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734E1"/>
    <w:multiLevelType w:val="hybridMultilevel"/>
    <w:tmpl w:val="36085A04"/>
    <w:lvl w:ilvl="0" w:tplc="20F47906">
      <w:start w:val="1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2FE81F2E"/>
    <w:multiLevelType w:val="hybridMultilevel"/>
    <w:tmpl w:val="A072A382"/>
    <w:lvl w:ilvl="0" w:tplc="6106B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14E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889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228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A2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A7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6A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287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D8A2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E4442E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F56938"/>
    <w:multiLevelType w:val="hybridMultilevel"/>
    <w:tmpl w:val="EC6684E2"/>
    <w:lvl w:ilvl="0" w:tplc="4C02650C">
      <w:start w:val="1"/>
      <w:numFmt w:val="decimal"/>
      <w:lvlText w:val="%1."/>
      <w:lvlJc w:val="left"/>
      <w:pPr>
        <w:ind w:left="57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3D6D4EE1"/>
    <w:multiLevelType w:val="hybridMultilevel"/>
    <w:tmpl w:val="6D108B14"/>
    <w:lvl w:ilvl="0" w:tplc="840C23A2">
      <w:start w:val="15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>
    <w:nsid w:val="45E352AE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F5867"/>
    <w:multiLevelType w:val="hybridMultilevel"/>
    <w:tmpl w:val="68D071F2"/>
    <w:lvl w:ilvl="0" w:tplc="AC6C5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DCD5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E82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0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89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1E8D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61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DA1F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811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D236D8"/>
    <w:multiLevelType w:val="hybridMultilevel"/>
    <w:tmpl w:val="A020847E"/>
    <w:lvl w:ilvl="0" w:tplc="24F2C6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E04CB1"/>
    <w:multiLevelType w:val="hybridMultilevel"/>
    <w:tmpl w:val="B11E6CD4"/>
    <w:lvl w:ilvl="0" w:tplc="ED10429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49AD2CEB"/>
    <w:multiLevelType w:val="hybridMultilevel"/>
    <w:tmpl w:val="F976B3C6"/>
    <w:lvl w:ilvl="0" w:tplc="690097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C4D3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34A8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463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E949F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18C8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05C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BA1D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0480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F42701C"/>
    <w:multiLevelType w:val="hybridMultilevel"/>
    <w:tmpl w:val="880475A8"/>
    <w:lvl w:ilvl="0" w:tplc="409298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AA7F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A2A6A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B8724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9AFD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E89E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3494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5CDB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15EDA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6B7ACC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E54A62"/>
    <w:multiLevelType w:val="hybridMultilevel"/>
    <w:tmpl w:val="C6D8F1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C1983"/>
    <w:multiLevelType w:val="hybridMultilevel"/>
    <w:tmpl w:val="E78C8660"/>
    <w:lvl w:ilvl="0" w:tplc="7E5AE8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8254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02DD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D4D6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A6AC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23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2E11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3894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CA47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30B6C0B"/>
    <w:multiLevelType w:val="hybridMultilevel"/>
    <w:tmpl w:val="66F8D2F8"/>
    <w:lvl w:ilvl="0" w:tplc="0288826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126582"/>
    <w:multiLevelType w:val="hybridMultilevel"/>
    <w:tmpl w:val="76DC6AE2"/>
    <w:lvl w:ilvl="0" w:tplc="C73AA4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64E6192C"/>
    <w:multiLevelType w:val="hybridMultilevel"/>
    <w:tmpl w:val="BE4284EA"/>
    <w:lvl w:ilvl="0" w:tplc="6BD654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C0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E7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40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20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8D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1A0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0F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840C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443528"/>
    <w:multiLevelType w:val="hybridMultilevel"/>
    <w:tmpl w:val="D954296C"/>
    <w:lvl w:ilvl="0" w:tplc="9156F9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23B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C026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C6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28B1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2E9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E7E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36BE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7097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4A5016"/>
    <w:multiLevelType w:val="hybridMultilevel"/>
    <w:tmpl w:val="2AB25CA8"/>
    <w:lvl w:ilvl="0" w:tplc="224888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64C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0C1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801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C2E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AEE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667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4A46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C3C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B43DD"/>
    <w:multiLevelType w:val="hybridMultilevel"/>
    <w:tmpl w:val="29A05218"/>
    <w:lvl w:ilvl="0" w:tplc="D4A09B74">
      <w:start w:val="1"/>
      <w:numFmt w:val="decimal"/>
      <w:lvlText w:val="%1."/>
      <w:lvlJc w:val="left"/>
      <w:pPr>
        <w:ind w:left="41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9">
    <w:nsid w:val="7A6A0A43"/>
    <w:multiLevelType w:val="hybridMultilevel"/>
    <w:tmpl w:val="C2C0E40A"/>
    <w:lvl w:ilvl="0" w:tplc="01A801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762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1E3A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6F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A4D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D282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10BA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48B5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BE55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27"/>
  </w:num>
  <w:num w:numId="5">
    <w:abstractNumId w:val="22"/>
  </w:num>
  <w:num w:numId="6">
    <w:abstractNumId w:val="23"/>
  </w:num>
  <w:num w:numId="7">
    <w:abstractNumId w:val="18"/>
  </w:num>
  <w:num w:numId="8">
    <w:abstractNumId w:val="4"/>
  </w:num>
  <w:num w:numId="9">
    <w:abstractNumId w:val="14"/>
  </w:num>
  <w:num w:numId="10">
    <w:abstractNumId w:val="7"/>
  </w:num>
  <w:num w:numId="11">
    <w:abstractNumId w:val="26"/>
  </w:num>
  <w:num w:numId="12">
    <w:abstractNumId w:val="29"/>
  </w:num>
  <w:num w:numId="13">
    <w:abstractNumId w:val="9"/>
  </w:num>
  <w:num w:numId="14">
    <w:abstractNumId w:val="20"/>
  </w:num>
  <w:num w:numId="15">
    <w:abstractNumId w:val="13"/>
  </w:num>
  <w:num w:numId="16">
    <w:abstractNumId w:val="5"/>
  </w:num>
  <w:num w:numId="17">
    <w:abstractNumId w:val="11"/>
  </w:num>
  <w:num w:numId="18">
    <w:abstractNumId w:val="21"/>
  </w:num>
  <w:num w:numId="19">
    <w:abstractNumId w:val="8"/>
  </w:num>
  <w:num w:numId="20">
    <w:abstractNumId w:val="2"/>
  </w:num>
  <w:num w:numId="21">
    <w:abstractNumId w:val="28"/>
  </w:num>
  <w:num w:numId="22">
    <w:abstractNumId w:val="24"/>
  </w:num>
  <w:num w:numId="23">
    <w:abstractNumId w:val="12"/>
  </w:num>
  <w:num w:numId="24">
    <w:abstractNumId w:val="17"/>
  </w:num>
  <w:num w:numId="25">
    <w:abstractNumId w:val="0"/>
  </w:num>
  <w:num w:numId="26">
    <w:abstractNumId w:val="10"/>
  </w:num>
  <w:num w:numId="27">
    <w:abstractNumId w:val="25"/>
  </w:num>
  <w:num w:numId="28">
    <w:abstractNumId w:val="1"/>
  </w:num>
  <w:num w:numId="29">
    <w:abstractNumId w:val="6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A8287D"/>
    <w:rsid w:val="00060B78"/>
    <w:rsid w:val="00071437"/>
    <w:rsid w:val="00075E2D"/>
    <w:rsid w:val="000802D5"/>
    <w:rsid w:val="000A5D25"/>
    <w:rsid w:val="000B1045"/>
    <w:rsid w:val="00114022"/>
    <w:rsid w:val="00116E07"/>
    <w:rsid w:val="001A3102"/>
    <w:rsid w:val="001B58B6"/>
    <w:rsid w:val="001F7DDF"/>
    <w:rsid w:val="002068C4"/>
    <w:rsid w:val="00241430"/>
    <w:rsid w:val="002527BE"/>
    <w:rsid w:val="00253EE6"/>
    <w:rsid w:val="00254477"/>
    <w:rsid w:val="00266FB5"/>
    <w:rsid w:val="0026757D"/>
    <w:rsid w:val="002C18E3"/>
    <w:rsid w:val="002D1EB3"/>
    <w:rsid w:val="002F0463"/>
    <w:rsid w:val="002F3F68"/>
    <w:rsid w:val="00330684"/>
    <w:rsid w:val="0039136F"/>
    <w:rsid w:val="003C2320"/>
    <w:rsid w:val="00415EC5"/>
    <w:rsid w:val="00427B3A"/>
    <w:rsid w:val="00440F2E"/>
    <w:rsid w:val="004623C5"/>
    <w:rsid w:val="004975FD"/>
    <w:rsid w:val="004C1BC9"/>
    <w:rsid w:val="00503B30"/>
    <w:rsid w:val="005E36A1"/>
    <w:rsid w:val="005E77BF"/>
    <w:rsid w:val="005F1979"/>
    <w:rsid w:val="0065704F"/>
    <w:rsid w:val="00681A2F"/>
    <w:rsid w:val="006A2124"/>
    <w:rsid w:val="006A4FF3"/>
    <w:rsid w:val="006C1575"/>
    <w:rsid w:val="006E49C8"/>
    <w:rsid w:val="006E51D4"/>
    <w:rsid w:val="00741F68"/>
    <w:rsid w:val="0076115A"/>
    <w:rsid w:val="00772FD8"/>
    <w:rsid w:val="007D3798"/>
    <w:rsid w:val="007D425A"/>
    <w:rsid w:val="007F1F01"/>
    <w:rsid w:val="008455E6"/>
    <w:rsid w:val="00870FA4"/>
    <w:rsid w:val="008C4292"/>
    <w:rsid w:val="00901150"/>
    <w:rsid w:val="009028B8"/>
    <w:rsid w:val="00941C86"/>
    <w:rsid w:val="00965F66"/>
    <w:rsid w:val="009660B0"/>
    <w:rsid w:val="009660D3"/>
    <w:rsid w:val="009852B4"/>
    <w:rsid w:val="0099567B"/>
    <w:rsid w:val="009A30A5"/>
    <w:rsid w:val="009A3246"/>
    <w:rsid w:val="009A3EDF"/>
    <w:rsid w:val="009D2EBF"/>
    <w:rsid w:val="009D5ED0"/>
    <w:rsid w:val="00A01551"/>
    <w:rsid w:val="00A66B01"/>
    <w:rsid w:val="00A8287D"/>
    <w:rsid w:val="00A90D56"/>
    <w:rsid w:val="00A95204"/>
    <w:rsid w:val="00A95E02"/>
    <w:rsid w:val="00AB7A87"/>
    <w:rsid w:val="00AE53C5"/>
    <w:rsid w:val="00AE62CC"/>
    <w:rsid w:val="00B02025"/>
    <w:rsid w:val="00B13D39"/>
    <w:rsid w:val="00B2485C"/>
    <w:rsid w:val="00B353B3"/>
    <w:rsid w:val="00B6552F"/>
    <w:rsid w:val="00B672FF"/>
    <w:rsid w:val="00BA3210"/>
    <w:rsid w:val="00BB072F"/>
    <w:rsid w:val="00BE3CE9"/>
    <w:rsid w:val="00C2000E"/>
    <w:rsid w:val="00C77894"/>
    <w:rsid w:val="00CB43D0"/>
    <w:rsid w:val="00D13683"/>
    <w:rsid w:val="00D149EB"/>
    <w:rsid w:val="00D71620"/>
    <w:rsid w:val="00D86E76"/>
    <w:rsid w:val="00DB76F4"/>
    <w:rsid w:val="00E0156E"/>
    <w:rsid w:val="00E2069A"/>
    <w:rsid w:val="00E63880"/>
    <w:rsid w:val="00E643C7"/>
    <w:rsid w:val="00E72BF1"/>
    <w:rsid w:val="00E72F8E"/>
    <w:rsid w:val="00EC3690"/>
    <w:rsid w:val="00ED7CBB"/>
    <w:rsid w:val="00F105AC"/>
    <w:rsid w:val="00F12BFA"/>
    <w:rsid w:val="00F42EAE"/>
    <w:rsid w:val="00F50B63"/>
    <w:rsid w:val="00F6455C"/>
    <w:rsid w:val="00FA6872"/>
    <w:rsid w:val="00FC1C35"/>
    <w:rsid w:val="00FD2D4B"/>
    <w:rsid w:val="00FD711E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F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660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2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04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6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84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1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8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2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6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6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2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5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148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3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2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910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8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16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62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5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1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66</cp:revision>
  <dcterms:created xsi:type="dcterms:W3CDTF">2025-02-22T20:15:00Z</dcterms:created>
  <dcterms:modified xsi:type="dcterms:W3CDTF">2025-07-18T08:46:00Z</dcterms:modified>
</cp:coreProperties>
</file>