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EC" w:rsidRPr="00055E05" w:rsidRDefault="008717C9" w:rsidP="00BE768C">
      <w:p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>Α.Ε.Ν ΜΑΚΕΔΟΝΙΑΣ – ΣΧΟΛΗ ΜΗΧΑΝΙΚΩΝ – ΕΞΕΤΑΣΕΙΣ ΙΟΥΝΙΟΥ 2019 – Μ.Ε.Κ lll &amp; ΔΙΑΧΕΙΡΙΣΗ ΠΟΡΩΝ ΜΗΧΑΝΟΣΤΑΣΙΟΥ</w:t>
      </w:r>
    </w:p>
    <w:p w:rsidR="008717C9" w:rsidRPr="00055E05" w:rsidRDefault="008717C9" w:rsidP="00BE768C">
      <w:p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>ΟΝΟΜΑ…………………………………………………………..ΕΠΙΘΕΤΟ…………………………………………………………………………………..Α.Γ.Μ………..</w:t>
      </w:r>
    </w:p>
    <w:p w:rsidR="00BE768C" w:rsidRPr="00055E05" w:rsidRDefault="00BE768C" w:rsidP="00BE768C">
      <w:pPr>
        <w:spacing w:after="0"/>
        <w:jc w:val="center"/>
        <w:rPr>
          <w:b/>
          <w:bCs/>
          <w:sz w:val="16"/>
          <w:szCs w:val="16"/>
        </w:rPr>
      </w:pPr>
      <w:r w:rsidRPr="00055E05">
        <w:rPr>
          <w:b/>
          <w:bCs/>
          <w:sz w:val="16"/>
          <w:szCs w:val="16"/>
        </w:rPr>
        <w:t>ΘΕΜΑ  Α</w:t>
      </w:r>
    </w:p>
    <w:p w:rsidR="00BE768C" w:rsidRPr="00055E05" w:rsidRDefault="00BE768C" w:rsidP="0023632D">
      <w:pPr>
        <w:pStyle w:val="a3"/>
        <w:numPr>
          <w:ilvl w:val="0"/>
          <w:numId w:val="11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>Κυκλωστε την σωστη(ες) απαντησεις πανω στα θεματα χωρις δυνατοτητα αλλαγης της επιλογης σας</w:t>
      </w:r>
    </w:p>
    <w:p w:rsidR="00BE768C" w:rsidRPr="00055E05" w:rsidRDefault="0023632D" w:rsidP="0023632D">
      <w:pPr>
        <w:pStyle w:val="a3"/>
        <w:numPr>
          <w:ilvl w:val="0"/>
          <w:numId w:val="11"/>
        </w:numPr>
        <w:spacing w:after="0"/>
        <w:rPr>
          <w:rFonts w:ascii="Bernard MT Condensed" w:hAnsi="Bernard MT Condensed"/>
          <w:sz w:val="16"/>
          <w:szCs w:val="16"/>
          <w:u w:val="single"/>
        </w:rPr>
      </w:pPr>
      <w:r w:rsidRPr="00055E05">
        <w:rPr>
          <w:sz w:val="16"/>
          <w:szCs w:val="16"/>
          <w:u w:val="single"/>
        </w:rPr>
        <w:t>Για</w:t>
      </w:r>
      <w:r w:rsidRPr="00055E05">
        <w:rPr>
          <w:rFonts w:ascii="Bernard MT Condensed" w:hAnsi="Bernard MT Condensed"/>
          <w:sz w:val="16"/>
          <w:szCs w:val="16"/>
          <w:u w:val="single"/>
        </w:rPr>
        <w:t xml:space="preserve"> </w:t>
      </w:r>
      <w:r w:rsidRPr="00055E05">
        <w:rPr>
          <w:sz w:val="16"/>
          <w:szCs w:val="16"/>
          <w:u w:val="single"/>
        </w:rPr>
        <w:t>κάθε</w:t>
      </w:r>
      <w:r w:rsidRPr="00055E05">
        <w:rPr>
          <w:rFonts w:ascii="Bernard MT Condensed" w:hAnsi="Bernard MT Condensed"/>
          <w:sz w:val="16"/>
          <w:szCs w:val="16"/>
          <w:u w:val="single"/>
        </w:rPr>
        <w:t xml:space="preserve"> </w:t>
      </w:r>
      <w:r w:rsidRPr="00055E05">
        <w:rPr>
          <w:sz w:val="16"/>
          <w:szCs w:val="16"/>
          <w:u w:val="single"/>
        </w:rPr>
        <w:t>λαθος</w:t>
      </w:r>
      <w:r w:rsidRPr="00055E05">
        <w:rPr>
          <w:rFonts w:ascii="Bernard MT Condensed" w:hAnsi="Bernard MT Condensed"/>
          <w:sz w:val="16"/>
          <w:szCs w:val="16"/>
          <w:u w:val="single"/>
        </w:rPr>
        <w:t xml:space="preserve"> </w:t>
      </w:r>
      <w:r w:rsidRPr="00055E05">
        <w:rPr>
          <w:sz w:val="16"/>
          <w:szCs w:val="16"/>
          <w:u w:val="single"/>
        </w:rPr>
        <w:t>κυκλωμενη</w:t>
      </w:r>
      <w:r w:rsidRPr="00055E05">
        <w:rPr>
          <w:rFonts w:ascii="Bernard MT Condensed" w:hAnsi="Bernard MT Condensed"/>
          <w:sz w:val="16"/>
          <w:szCs w:val="16"/>
          <w:u w:val="single"/>
        </w:rPr>
        <w:t xml:space="preserve"> </w:t>
      </w:r>
      <w:r w:rsidRPr="00055E05">
        <w:rPr>
          <w:sz w:val="16"/>
          <w:szCs w:val="16"/>
          <w:u w:val="single"/>
        </w:rPr>
        <w:t>α</w:t>
      </w:r>
      <w:r w:rsidRPr="00055E05">
        <w:rPr>
          <w:rFonts w:ascii="Bernard MT Condensed" w:hAnsi="Bernard MT Condensed"/>
          <w:sz w:val="16"/>
          <w:szCs w:val="16"/>
          <w:u w:val="single"/>
        </w:rPr>
        <w:t>π</w:t>
      </w:r>
      <w:r w:rsidRPr="00055E05">
        <w:rPr>
          <w:sz w:val="16"/>
          <w:szCs w:val="16"/>
          <w:u w:val="single"/>
        </w:rPr>
        <w:t>αντηση</w:t>
      </w:r>
      <w:r w:rsidRPr="00055E05">
        <w:rPr>
          <w:rFonts w:ascii="Bernard MT Condensed" w:hAnsi="Bernard MT Condensed"/>
          <w:sz w:val="16"/>
          <w:szCs w:val="16"/>
          <w:u w:val="single"/>
        </w:rPr>
        <w:t xml:space="preserve"> </w:t>
      </w:r>
      <w:r w:rsidRPr="00055E05">
        <w:rPr>
          <w:sz w:val="16"/>
          <w:szCs w:val="16"/>
          <w:u w:val="single"/>
        </w:rPr>
        <w:t>θα</w:t>
      </w:r>
      <w:r w:rsidRPr="00055E05">
        <w:rPr>
          <w:rFonts w:ascii="Bernard MT Condensed" w:hAnsi="Bernard MT Condensed"/>
          <w:sz w:val="16"/>
          <w:szCs w:val="16"/>
          <w:u w:val="single"/>
        </w:rPr>
        <w:t xml:space="preserve"> </w:t>
      </w:r>
      <w:r w:rsidRPr="00055E05">
        <w:rPr>
          <w:sz w:val="16"/>
          <w:szCs w:val="16"/>
          <w:u w:val="single"/>
        </w:rPr>
        <w:t>αφαιρειται</w:t>
      </w:r>
      <w:r w:rsidRPr="00055E05">
        <w:rPr>
          <w:rFonts w:ascii="Bernard MT Condensed" w:hAnsi="Bernard MT Condensed"/>
          <w:sz w:val="16"/>
          <w:szCs w:val="16"/>
          <w:u w:val="single"/>
        </w:rPr>
        <w:t xml:space="preserve"> </w:t>
      </w:r>
      <w:r w:rsidRPr="00055E05">
        <w:rPr>
          <w:sz w:val="16"/>
          <w:szCs w:val="16"/>
          <w:u w:val="single"/>
        </w:rPr>
        <w:t>μια</w:t>
      </w:r>
      <w:r w:rsidR="0028798B" w:rsidRPr="00055E05">
        <w:rPr>
          <w:sz w:val="16"/>
          <w:szCs w:val="16"/>
          <w:u w:val="single"/>
        </w:rPr>
        <w:t xml:space="preserve"> (1)</w:t>
      </w:r>
      <w:r w:rsidRPr="00055E05">
        <w:rPr>
          <w:rFonts w:ascii="Bernard MT Condensed" w:hAnsi="Bernard MT Condensed"/>
          <w:sz w:val="16"/>
          <w:szCs w:val="16"/>
          <w:u w:val="single"/>
        </w:rPr>
        <w:t xml:space="preserve"> </w:t>
      </w:r>
      <w:r w:rsidRPr="00055E05">
        <w:rPr>
          <w:sz w:val="16"/>
          <w:szCs w:val="16"/>
          <w:u w:val="single"/>
        </w:rPr>
        <w:t>σωστη</w:t>
      </w:r>
    </w:p>
    <w:p w:rsidR="0023632D" w:rsidRPr="00055E05" w:rsidRDefault="0023632D" w:rsidP="0023632D">
      <w:pPr>
        <w:pStyle w:val="a3"/>
        <w:numPr>
          <w:ilvl w:val="0"/>
          <w:numId w:val="11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>Ερωτηση χωρις κυκλωμενη απαντηση δεν λαμβανεται υποψη</w:t>
      </w:r>
    </w:p>
    <w:p w:rsidR="00BE768C" w:rsidRPr="00055E05" w:rsidRDefault="008717C9" w:rsidP="0023632D">
      <w:pPr>
        <w:spacing w:after="0"/>
        <w:jc w:val="center"/>
        <w:rPr>
          <w:bCs/>
          <w:sz w:val="16"/>
          <w:szCs w:val="16"/>
        </w:rPr>
      </w:pPr>
      <w:r w:rsidRPr="00055E05">
        <w:rPr>
          <w:b/>
          <w:bCs/>
          <w:sz w:val="16"/>
          <w:szCs w:val="16"/>
          <w:u w:val="single"/>
        </w:rPr>
        <w:t>Μέθοδοι μειώσεως εκπομπών ρύπων σε ναυτικές εμβολοφόρες πετρελαιομηχανές</w:t>
      </w:r>
    </w:p>
    <w:p w:rsidR="008717C9" w:rsidRPr="00055E05" w:rsidRDefault="008717C9" w:rsidP="008717C9">
      <w:pPr>
        <w:pStyle w:val="a3"/>
        <w:numPr>
          <w:ilvl w:val="0"/>
          <w:numId w:val="1"/>
        </w:numPr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Μείωση των ΝΟΧ μπορεί να επιτευχθεί με:</w:t>
      </w:r>
    </w:p>
    <w:p w:rsidR="008717C9" w:rsidRPr="00055E05" w:rsidRDefault="004E537C" w:rsidP="008717C9">
      <w:pPr>
        <w:pStyle w:val="a3"/>
        <w:numPr>
          <w:ilvl w:val="0"/>
          <w:numId w:val="2"/>
        </w:numPr>
        <w:rPr>
          <w:sz w:val="16"/>
          <w:szCs w:val="16"/>
        </w:rPr>
      </w:pPr>
      <w:r w:rsidRPr="00055E05">
        <w:rPr>
          <w:bCs/>
          <w:sz w:val="16"/>
          <w:szCs w:val="16"/>
        </w:rPr>
        <w:t>την προσθήκη αμμωνίας ή ουρίας</w:t>
      </w:r>
      <w:r w:rsidR="008717C9" w:rsidRPr="00055E05">
        <w:rPr>
          <w:bCs/>
          <w:sz w:val="16"/>
          <w:szCs w:val="16"/>
        </w:rPr>
        <w:t xml:space="preserve"> στα καυσαέρια πριν το στρόβιλο του στροβιλοϋπερπληρωτή, σε θερμοκρασίες της τάξεως των 300°C και με χρήση καταλύτη</w:t>
      </w:r>
    </w:p>
    <w:p w:rsidR="004E537C" w:rsidRPr="00055E05" w:rsidRDefault="004E537C" w:rsidP="008717C9">
      <w:pPr>
        <w:pStyle w:val="a3"/>
        <w:numPr>
          <w:ilvl w:val="0"/>
          <w:numId w:val="2"/>
        </w:numPr>
        <w:rPr>
          <w:sz w:val="16"/>
          <w:szCs w:val="16"/>
        </w:rPr>
      </w:pPr>
      <w:r w:rsidRPr="00055E05">
        <w:rPr>
          <w:bCs/>
          <w:sz w:val="16"/>
          <w:szCs w:val="16"/>
        </w:rPr>
        <w:t>την προσθήκη αμμωνίας ή ουρίας στα καυσαέρια μετα το στρόβιλο του στροβιλοϋπερπληρωτή, σε θερμοκρασίες της τάξ</w:t>
      </w:r>
      <w:r w:rsidR="004E72C0" w:rsidRPr="00055E05">
        <w:rPr>
          <w:bCs/>
          <w:sz w:val="16"/>
          <w:szCs w:val="16"/>
        </w:rPr>
        <w:t>εως των 4</w:t>
      </w:r>
      <w:r w:rsidRPr="00055E05">
        <w:rPr>
          <w:bCs/>
          <w:sz w:val="16"/>
          <w:szCs w:val="16"/>
        </w:rPr>
        <w:t>00°C χωρις την χρήση καταλύτη</w:t>
      </w:r>
    </w:p>
    <w:p w:rsidR="004E72C0" w:rsidRPr="00055E05" w:rsidRDefault="004E72C0" w:rsidP="004E72C0">
      <w:pPr>
        <w:pStyle w:val="a3"/>
        <w:numPr>
          <w:ilvl w:val="0"/>
          <w:numId w:val="1"/>
        </w:numPr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Εναλλακτικά μπορεί να γίνει άμεση έγχυση αμμωνίας ή ουρίας στο θάλαμο καύσεως, χωρίς την ανάγκη καταλύτη</w:t>
      </w:r>
      <w:r w:rsidR="009314CB" w:rsidRPr="00055E05">
        <w:rPr>
          <w:b/>
          <w:bCs/>
          <w:sz w:val="16"/>
          <w:szCs w:val="16"/>
        </w:rPr>
        <w:t>:</w:t>
      </w:r>
    </w:p>
    <w:p w:rsidR="009314CB" w:rsidRPr="00055E05" w:rsidRDefault="009314CB" w:rsidP="009314CB">
      <w:pPr>
        <w:pStyle w:val="a3"/>
        <w:numPr>
          <w:ilvl w:val="0"/>
          <w:numId w:val="4"/>
        </w:numPr>
        <w:rPr>
          <w:sz w:val="16"/>
          <w:szCs w:val="16"/>
        </w:rPr>
      </w:pPr>
      <w:r w:rsidRPr="00055E05">
        <w:rPr>
          <w:sz w:val="16"/>
          <w:szCs w:val="16"/>
        </w:rPr>
        <w:t>Όχι</w:t>
      </w:r>
    </w:p>
    <w:p w:rsidR="009314CB" w:rsidRPr="00055E05" w:rsidRDefault="00FE6D26" w:rsidP="009314CB">
      <w:pPr>
        <w:pStyle w:val="a3"/>
        <w:numPr>
          <w:ilvl w:val="0"/>
          <w:numId w:val="4"/>
        </w:numPr>
        <w:rPr>
          <w:sz w:val="16"/>
          <w:szCs w:val="16"/>
        </w:rPr>
      </w:pPr>
      <w:r w:rsidRPr="00055E05">
        <w:rPr>
          <w:sz w:val="16"/>
          <w:szCs w:val="16"/>
        </w:rPr>
        <w:t>Ν</w:t>
      </w:r>
      <w:r w:rsidR="009314CB" w:rsidRPr="00055E05">
        <w:rPr>
          <w:sz w:val="16"/>
          <w:szCs w:val="16"/>
        </w:rPr>
        <w:t>αι</w:t>
      </w:r>
    </w:p>
    <w:p w:rsidR="00FE6D26" w:rsidRPr="00055E05" w:rsidRDefault="00FE6D26" w:rsidP="00FE6D26">
      <w:pPr>
        <w:pStyle w:val="a3"/>
        <w:numPr>
          <w:ilvl w:val="0"/>
          <w:numId w:val="1"/>
        </w:numPr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Για μειώσεις της παραγωγής των ΝΟΧ άνω του 50% έχουν δοκιμαστεί μέθοδοι επεξεργασίας των καυσαερίων:</w:t>
      </w:r>
    </w:p>
    <w:p w:rsidR="00FE6D26" w:rsidRPr="00055E05" w:rsidRDefault="00FE6D26" w:rsidP="00FE6D26">
      <w:pPr>
        <w:pStyle w:val="a3"/>
        <w:numPr>
          <w:ilvl w:val="0"/>
          <w:numId w:val="5"/>
        </w:numPr>
        <w:rPr>
          <w:sz w:val="16"/>
          <w:szCs w:val="16"/>
        </w:rPr>
      </w:pPr>
      <w:r w:rsidRPr="00055E05">
        <w:rPr>
          <w:bCs/>
          <w:sz w:val="16"/>
          <w:szCs w:val="16"/>
        </w:rPr>
        <w:t>μετά την έξοδο από τον κινητήρα με πρόσθεση αμμωνίας και χρήση καταλύτη (Selective Catalytic Reduction - SCR).</w:t>
      </w:r>
    </w:p>
    <w:p w:rsidR="00FE6D26" w:rsidRPr="00055E05" w:rsidRDefault="00FE6D26" w:rsidP="00FE6D26">
      <w:pPr>
        <w:pStyle w:val="a3"/>
        <w:numPr>
          <w:ilvl w:val="0"/>
          <w:numId w:val="5"/>
        </w:numPr>
        <w:rPr>
          <w:sz w:val="16"/>
          <w:szCs w:val="16"/>
        </w:rPr>
      </w:pPr>
      <w:r w:rsidRPr="00055E05">
        <w:rPr>
          <w:bCs/>
          <w:sz w:val="16"/>
          <w:szCs w:val="16"/>
        </w:rPr>
        <w:t>Πριν  την έξοδο από τον κινητήρα χωρις πρόσθεση αμμωνίας αλλα με χρήση καταλύτη (Selective Catalytic Reduction - SCR).</w:t>
      </w:r>
    </w:p>
    <w:p w:rsidR="00FE6D26" w:rsidRPr="00055E05" w:rsidRDefault="00FE6D26" w:rsidP="00FE6D26">
      <w:pPr>
        <w:pStyle w:val="a3"/>
        <w:numPr>
          <w:ilvl w:val="0"/>
          <w:numId w:val="1"/>
        </w:numPr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Ο καταλύτης επηρεάζεται από τα πρόσθετα στο καύσιμο και ειδικά από την παρουσία θείου?</w:t>
      </w:r>
    </w:p>
    <w:p w:rsidR="00FE6D26" w:rsidRPr="00055E05" w:rsidRDefault="00FE6D26" w:rsidP="00FE6D26">
      <w:pPr>
        <w:pStyle w:val="a3"/>
        <w:numPr>
          <w:ilvl w:val="0"/>
          <w:numId w:val="6"/>
        </w:numPr>
        <w:rPr>
          <w:sz w:val="16"/>
          <w:szCs w:val="16"/>
        </w:rPr>
      </w:pPr>
      <w:r w:rsidRPr="00055E05">
        <w:rPr>
          <w:sz w:val="16"/>
          <w:szCs w:val="16"/>
        </w:rPr>
        <w:t>Επηρεαζεται</w:t>
      </w:r>
    </w:p>
    <w:p w:rsidR="00FE6D26" w:rsidRPr="00055E05" w:rsidRDefault="00FE6D26" w:rsidP="00FE6D26">
      <w:pPr>
        <w:pStyle w:val="a3"/>
        <w:numPr>
          <w:ilvl w:val="0"/>
          <w:numId w:val="6"/>
        </w:numPr>
        <w:rPr>
          <w:sz w:val="16"/>
          <w:szCs w:val="16"/>
        </w:rPr>
      </w:pPr>
      <w:r w:rsidRPr="00055E05">
        <w:rPr>
          <w:sz w:val="16"/>
          <w:szCs w:val="16"/>
        </w:rPr>
        <w:t>Δεν επηρεαζεται</w:t>
      </w:r>
    </w:p>
    <w:p w:rsidR="00FE6D26" w:rsidRPr="00055E05" w:rsidRDefault="00FE6D26" w:rsidP="00FE6D26">
      <w:pPr>
        <w:pStyle w:val="a3"/>
        <w:numPr>
          <w:ilvl w:val="0"/>
          <w:numId w:val="1"/>
        </w:numPr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Η υγρασία του αέρα ελέγχεται με τη διατήρηση της θερμοκρασίας του αέρα σαρώσεως μεταξύ</w:t>
      </w:r>
      <w:r w:rsidR="00015B10" w:rsidRPr="00055E05">
        <w:rPr>
          <w:b/>
          <w:bCs/>
          <w:sz w:val="16"/>
          <w:szCs w:val="16"/>
        </w:rPr>
        <w:t>:</w:t>
      </w:r>
    </w:p>
    <w:p w:rsidR="00015B10" w:rsidRPr="00055E05" w:rsidRDefault="00015B10" w:rsidP="00015B10">
      <w:pPr>
        <w:pStyle w:val="a3"/>
        <w:numPr>
          <w:ilvl w:val="0"/>
          <w:numId w:val="7"/>
        </w:numPr>
        <w:rPr>
          <w:sz w:val="16"/>
          <w:szCs w:val="16"/>
        </w:rPr>
      </w:pPr>
      <w:r w:rsidRPr="00055E05">
        <w:rPr>
          <w:sz w:val="16"/>
          <w:szCs w:val="16"/>
          <w:lang w:val="en-US"/>
        </w:rPr>
        <w:t xml:space="preserve">40 – 50 </w:t>
      </w:r>
      <w:r w:rsidRPr="00055E05">
        <w:rPr>
          <w:sz w:val="16"/>
          <w:szCs w:val="16"/>
          <w:vertAlign w:val="superscript"/>
          <w:lang w:val="en-US"/>
        </w:rPr>
        <w:t>0</w:t>
      </w:r>
      <w:r w:rsidRPr="00055E05">
        <w:rPr>
          <w:sz w:val="16"/>
          <w:szCs w:val="16"/>
          <w:lang w:val="en-US"/>
        </w:rPr>
        <w:t>C</w:t>
      </w:r>
    </w:p>
    <w:p w:rsidR="00015B10" w:rsidRPr="00055E05" w:rsidRDefault="00015B10" w:rsidP="00015B10">
      <w:pPr>
        <w:pStyle w:val="a3"/>
        <w:numPr>
          <w:ilvl w:val="0"/>
          <w:numId w:val="7"/>
        </w:numPr>
        <w:rPr>
          <w:sz w:val="16"/>
          <w:szCs w:val="16"/>
        </w:rPr>
      </w:pPr>
      <w:r w:rsidRPr="00055E05">
        <w:rPr>
          <w:bCs/>
          <w:sz w:val="16"/>
          <w:szCs w:val="16"/>
        </w:rPr>
        <w:t>60-70 °C</w:t>
      </w:r>
    </w:p>
    <w:p w:rsidR="00015B10" w:rsidRPr="00055E05" w:rsidRDefault="00015B10" w:rsidP="00015B10">
      <w:pPr>
        <w:pStyle w:val="a3"/>
        <w:numPr>
          <w:ilvl w:val="0"/>
          <w:numId w:val="1"/>
        </w:numPr>
        <w:rPr>
          <w:b/>
          <w:sz w:val="16"/>
          <w:szCs w:val="16"/>
        </w:rPr>
      </w:pPr>
      <w:r w:rsidRPr="00055E05">
        <w:rPr>
          <w:b/>
          <w:sz w:val="16"/>
          <w:szCs w:val="16"/>
        </w:rPr>
        <w:t xml:space="preserve">Η μεθοδος  </w:t>
      </w:r>
      <w:r w:rsidRPr="00055E05">
        <w:rPr>
          <w:b/>
          <w:bCs/>
          <w:sz w:val="16"/>
          <w:szCs w:val="16"/>
        </w:rPr>
        <w:t>ενυδάτωσης  του αέρα σαρώσεως για την μειωση των ΝΟΧ περιλαμβανει:</w:t>
      </w:r>
    </w:p>
    <w:p w:rsidR="00015B10" w:rsidRPr="00055E05" w:rsidRDefault="00015B10" w:rsidP="00015B10">
      <w:pPr>
        <w:pStyle w:val="a3"/>
        <w:numPr>
          <w:ilvl w:val="0"/>
          <w:numId w:val="8"/>
        </w:numPr>
        <w:rPr>
          <w:sz w:val="16"/>
          <w:szCs w:val="16"/>
        </w:rPr>
      </w:pPr>
      <w:r w:rsidRPr="00055E05">
        <w:rPr>
          <w:sz w:val="16"/>
          <w:szCs w:val="16"/>
        </w:rPr>
        <w:t>Ψεκασμο θαλασσινου νερου στον</w:t>
      </w:r>
      <w:r w:rsidR="005E7CCA" w:rsidRPr="00055E05">
        <w:rPr>
          <w:sz w:val="16"/>
          <w:szCs w:val="16"/>
        </w:rPr>
        <w:t xml:space="preserve"> </w:t>
      </w:r>
      <w:r w:rsidRPr="00055E05">
        <w:rPr>
          <w:sz w:val="16"/>
          <w:szCs w:val="16"/>
        </w:rPr>
        <w:t xml:space="preserve"> αερα </w:t>
      </w:r>
      <w:r w:rsidR="005E7CCA" w:rsidRPr="00055E05">
        <w:rPr>
          <w:sz w:val="16"/>
          <w:szCs w:val="16"/>
        </w:rPr>
        <w:t>μετα τον υπερσυμπιεστη</w:t>
      </w:r>
    </w:p>
    <w:p w:rsidR="005E7CCA" w:rsidRPr="00055E05" w:rsidRDefault="005E7CCA" w:rsidP="005E7CCA">
      <w:pPr>
        <w:pStyle w:val="a3"/>
        <w:numPr>
          <w:ilvl w:val="0"/>
          <w:numId w:val="8"/>
        </w:numPr>
        <w:rPr>
          <w:sz w:val="16"/>
          <w:szCs w:val="16"/>
        </w:rPr>
      </w:pPr>
      <w:r w:rsidRPr="00055E05">
        <w:rPr>
          <w:sz w:val="16"/>
          <w:szCs w:val="16"/>
        </w:rPr>
        <w:t>Ψεκασμο θαλασσινου νερου στον  αερα πριν τον υπερσυμπιεστη</w:t>
      </w:r>
    </w:p>
    <w:p w:rsidR="005E7CCA" w:rsidRPr="00055E05" w:rsidRDefault="005E7CCA" w:rsidP="005E7CCA">
      <w:pPr>
        <w:pStyle w:val="a3"/>
        <w:numPr>
          <w:ilvl w:val="0"/>
          <w:numId w:val="1"/>
        </w:numPr>
        <w:rPr>
          <w:b/>
          <w:sz w:val="16"/>
          <w:szCs w:val="16"/>
        </w:rPr>
      </w:pPr>
      <w:r w:rsidRPr="00055E05">
        <w:rPr>
          <w:b/>
          <w:bCs/>
          <w:sz w:val="16"/>
          <w:szCs w:val="16"/>
        </w:rPr>
        <w:t>Μία άλλη μέθοδος μειώσεως της παραγωγής ΝΟΧ είναι</w:t>
      </w:r>
      <w:r w:rsidR="00DC321E" w:rsidRPr="00055E05">
        <w:rPr>
          <w:b/>
          <w:bCs/>
          <w:sz w:val="16"/>
          <w:szCs w:val="16"/>
        </w:rPr>
        <w:t>:</w:t>
      </w:r>
    </w:p>
    <w:p w:rsidR="00DC321E" w:rsidRPr="00055E05" w:rsidRDefault="00DC321E" w:rsidP="00DC321E">
      <w:pPr>
        <w:pStyle w:val="a3"/>
        <w:numPr>
          <w:ilvl w:val="0"/>
          <w:numId w:val="9"/>
        </w:numPr>
        <w:rPr>
          <w:sz w:val="16"/>
          <w:szCs w:val="16"/>
        </w:rPr>
      </w:pPr>
      <w:r w:rsidRPr="00055E05">
        <w:rPr>
          <w:bCs/>
          <w:sz w:val="16"/>
          <w:szCs w:val="16"/>
        </w:rPr>
        <w:t>η ανακυκλοφορία των καυσαερίων (μετά από ψύξη τους), που προκαλεί μείωση της συγκεντρώσεως οξυγόνου στη ζώνη καύσεως, οπότε μειώνεται και η δυνατότητα παραγωγής ΝΟΧ.</w:t>
      </w:r>
    </w:p>
    <w:p w:rsidR="00DC321E" w:rsidRPr="00055E05" w:rsidRDefault="00DC321E" w:rsidP="00DC321E">
      <w:pPr>
        <w:pStyle w:val="a3"/>
        <w:numPr>
          <w:ilvl w:val="0"/>
          <w:numId w:val="9"/>
        </w:numPr>
        <w:rPr>
          <w:sz w:val="16"/>
          <w:szCs w:val="16"/>
        </w:rPr>
      </w:pPr>
      <w:r w:rsidRPr="00055E05">
        <w:rPr>
          <w:bCs/>
          <w:sz w:val="16"/>
          <w:szCs w:val="16"/>
        </w:rPr>
        <w:t>η ανακυκλοφορία ενός ποσοστού των καυσαερίων (μετά από ψύξη τους), που προκαλεί μείωση της συγκεντρώσεως οξυγόνου στη ζώνη καύσεως, οπότε μειώνεται και η δυνατότητα παραγωγής ΝΟΧ.</w:t>
      </w:r>
    </w:p>
    <w:p w:rsidR="00BE768C" w:rsidRPr="00055E05" w:rsidRDefault="00BE768C" w:rsidP="00BE768C">
      <w:pPr>
        <w:pStyle w:val="a3"/>
        <w:numPr>
          <w:ilvl w:val="0"/>
          <w:numId w:val="1"/>
        </w:numPr>
        <w:rPr>
          <w:b/>
          <w:sz w:val="16"/>
          <w:szCs w:val="16"/>
        </w:rPr>
      </w:pPr>
      <w:r w:rsidRPr="00055E05">
        <w:rPr>
          <w:b/>
          <w:sz w:val="16"/>
          <w:szCs w:val="16"/>
        </w:rPr>
        <w:t>Συμφωνα με την τεχνικη εισαγωγης νερου στον θαλαμο καυσης για την μειωση των ΝΟΧ:</w:t>
      </w:r>
    </w:p>
    <w:p w:rsidR="00BE768C" w:rsidRPr="00055E05" w:rsidRDefault="00BE768C" w:rsidP="00BE768C">
      <w:pPr>
        <w:pStyle w:val="a3"/>
        <w:numPr>
          <w:ilvl w:val="0"/>
          <w:numId w:val="10"/>
        </w:numPr>
        <w:rPr>
          <w:sz w:val="16"/>
          <w:szCs w:val="16"/>
        </w:rPr>
      </w:pPr>
      <w:r w:rsidRPr="00055E05">
        <w:rPr>
          <w:bCs/>
          <w:sz w:val="16"/>
          <w:szCs w:val="16"/>
        </w:rPr>
        <w:t>η εξάτμιση του νερού έχει ευεργετική επίδραση στο διασκορπισμό του καυσίμου, βελτιώνοντας την ποιότητα της καύσεως.</w:t>
      </w:r>
    </w:p>
    <w:p w:rsidR="00BE768C" w:rsidRPr="00055E05" w:rsidRDefault="00BE768C" w:rsidP="00BE768C">
      <w:pPr>
        <w:pStyle w:val="a3"/>
        <w:numPr>
          <w:ilvl w:val="0"/>
          <w:numId w:val="10"/>
        </w:numPr>
        <w:rPr>
          <w:sz w:val="16"/>
          <w:szCs w:val="16"/>
        </w:rPr>
      </w:pPr>
      <w:r w:rsidRPr="00055E05">
        <w:rPr>
          <w:bCs/>
          <w:sz w:val="16"/>
          <w:szCs w:val="16"/>
        </w:rPr>
        <w:t>μεταβάλλεται ο ρυθμός εκλύσεως θερμότητας (λόγω της εξατμίσεως του νερού), μειώνεται η θερμοκρασία της καύσεως και ως αποτέλεσμα μειώνεται και ο ρυθμός παραγωγής ΝΟχ.</w:t>
      </w:r>
    </w:p>
    <w:p w:rsidR="00BE768C" w:rsidRPr="00055E05" w:rsidRDefault="00D12006" w:rsidP="00D12006">
      <w:pPr>
        <w:pStyle w:val="a3"/>
        <w:numPr>
          <w:ilvl w:val="0"/>
          <w:numId w:val="1"/>
        </w:numPr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Τροποποίηση του χρονισμού της εγχύσεως μπορεί να μειώσει την παραγωγή ΝΟΧ</w:t>
      </w:r>
      <w:r w:rsidR="00030B64" w:rsidRPr="00055E05">
        <w:rPr>
          <w:b/>
          <w:bCs/>
          <w:sz w:val="16"/>
          <w:szCs w:val="16"/>
        </w:rPr>
        <w:t>?</w:t>
      </w:r>
    </w:p>
    <w:p w:rsidR="00030B64" w:rsidRPr="00055E05" w:rsidRDefault="00030B64" w:rsidP="00030B64">
      <w:pPr>
        <w:pStyle w:val="a3"/>
        <w:numPr>
          <w:ilvl w:val="0"/>
          <w:numId w:val="12"/>
        </w:numPr>
        <w:rPr>
          <w:sz w:val="16"/>
          <w:szCs w:val="16"/>
        </w:rPr>
      </w:pPr>
      <w:r w:rsidRPr="00055E05">
        <w:rPr>
          <w:sz w:val="16"/>
          <w:szCs w:val="16"/>
        </w:rPr>
        <w:t>ΟΧΙ</w:t>
      </w:r>
    </w:p>
    <w:p w:rsidR="00030B64" w:rsidRPr="00055E05" w:rsidRDefault="00030B64" w:rsidP="00030B64">
      <w:pPr>
        <w:pStyle w:val="a3"/>
        <w:numPr>
          <w:ilvl w:val="0"/>
          <w:numId w:val="12"/>
        </w:numPr>
        <w:rPr>
          <w:sz w:val="16"/>
          <w:szCs w:val="16"/>
        </w:rPr>
      </w:pPr>
      <w:r w:rsidRPr="00055E05">
        <w:rPr>
          <w:sz w:val="16"/>
          <w:szCs w:val="16"/>
        </w:rPr>
        <w:t>ΝΑΙ</w:t>
      </w:r>
    </w:p>
    <w:p w:rsidR="00030B64" w:rsidRPr="00055E05" w:rsidRDefault="00030B64" w:rsidP="00030B64">
      <w:pPr>
        <w:pStyle w:val="a3"/>
        <w:numPr>
          <w:ilvl w:val="0"/>
          <w:numId w:val="1"/>
        </w:numPr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Ο  σχηματισμός οξείδιων του αζώτου και του θείου (ΝΟΧ και SOΧ αντιστοιχα) στις ναυτικές πετρελαιομηχανές συνδέεται με:</w:t>
      </w:r>
    </w:p>
    <w:p w:rsidR="00030B64" w:rsidRPr="00055E05" w:rsidRDefault="00030B64" w:rsidP="00030B64">
      <w:pPr>
        <w:pStyle w:val="a3"/>
        <w:numPr>
          <w:ilvl w:val="0"/>
          <w:numId w:val="13"/>
        </w:numPr>
        <w:rPr>
          <w:sz w:val="16"/>
          <w:szCs w:val="16"/>
        </w:rPr>
      </w:pPr>
      <w:r w:rsidRPr="00055E05">
        <w:rPr>
          <w:bCs/>
          <w:sz w:val="16"/>
          <w:szCs w:val="16"/>
        </w:rPr>
        <w:t>τις υψηλές τιμές της πιέσεως καύσεως, εγγενές χαρακτηριστικό των ναυτικών πετρελαιομηχανών.</w:t>
      </w:r>
    </w:p>
    <w:p w:rsidR="00030B64" w:rsidRPr="00055E05" w:rsidRDefault="00030B64" w:rsidP="00506FEE">
      <w:pPr>
        <w:pStyle w:val="a3"/>
        <w:numPr>
          <w:ilvl w:val="0"/>
          <w:numId w:val="13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τις υψηλές τιμές της πιέσεως συμπιεσεως (μεγαλος βαθμος συμπιεσης), εγγενές χαρακτηριστικό των ναυτικών πετρελαιομηχανών</w:t>
      </w:r>
    </w:p>
    <w:p w:rsidR="005F33CF" w:rsidRPr="00055E05" w:rsidRDefault="005F33CF" w:rsidP="00506FEE">
      <w:pPr>
        <w:spacing w:after="0"/>
        <w:ind w:left="360"/>
        <w:jc w:val="center"/>
        <w:rPr>
          <w:b/>
          <w:sz w:val="16"/>
          <w:szCs w:val="16"/>
        </w:rPr>
      </w:pPr>
      <w:r w:rsidRPr="00055E05">
        <w:rPr>
          <w:b/>
          <w:sz w:val="16"/>
          <w:szCs w:val="16"/>
        </w:rPr>
        <w:t>ΘΕΜΑ  Β</w:t>
      </w:r>
    </w:p>
    <w:p w:rsidR="001712E6" w:rsidRPr="00055E05" w:rsidRDefault="001712E6" w:rsidP="00506FEE">
      <w:pPr>
        <w:spacing w:after="0"/>
        <w:ind w:left="360"/>
        <w:jc w:val="center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Συνδυασμένα κυκλώματα εγκαταστάσεων</w:t>
      </w:r>
    </w:p>
    <w:p w:rsidR="004361D4" w:rsidRPr="00055E05" w:rsidRDefault="001712E6" w:rsidP="004361D4">
      <w:pPr>
        <w:pStyle w:val="a3"/>
        <w:numPr>
          <w:ilvl w:val="0"/>
          <w:numId w:val="14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Με το συνδυασμό των διαφορετικών τύπων κινητήρων γίνεται προσπάθεια:</w:t>
      </w:r>
    </w:p>
    <w:p w:rsidR="001712E6" w:rsidRPr="00055E05" w:rsidRDefault="001712E6" w:rsidP="001712E6">
      <w:pPr>
        <w:pStyle w:val="a3"/>
        <w:numPr>
          <w:ilvl w:val="0"/>
          <w:numId w:val="15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εκμεταλλεύσεως των προτερημάτων του εκάστοτε τύπου μηχανής, σε διαφορετικές περιοχές λειτουργίας</w:t>
      </w:r>
    </w:p>
    <w:p w:rsidR="001712E6" w:rsidRPr="00055E05" w:rsidRDefault="001712E6" w:rsidP="001712E6">
      <w:pPr>
        <w:pStyle w:val="a3"/>
        <w:numPr>
          <w:ilvl w:val="0"/>
          <w:numId w:val="15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εκμεταλλεύσεως των προτερημάτων του εκάστοτε τύπου μηχανής, σε διαφορετικές περιοχές λειτουργίας και απαιτήσεις ισχύος.</w:t>
      </w:r>
    </w:p>
    <w:p w:rsidR="001712E6" w:rsidRPr="00055E05" w:rsidRDefault="001712E6" w:rsidP="001712E6">
      <w:pPr>
        <w:pStyle w:val="a3"/>
        <w:numPr>
          <w:ilvl w:val="0"/>
          <w:numId w:val="14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Οι διαφορετικού τύπου μηχανές μπορούν να συνδυασθούν είτε¨</w:t>
      </w:r>
    </w:p>
    <w:p w:rsidR="001712E6" w:rsidRPr="00055E05" w:rsidRDefault="001712E6" w:rsidP="001712E6">
      <w:pPr>
        <w:pStyle w:val="a3"/>
        <w:numPr>
          <w:ilvl w:val="0"/>
          <w:numId w:val="16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με μηχανική σύζευξη (μειωτήρες στροφών)</w:t>
      </w:r>
    </w:p>
    <w:p w:rsidR="001712E6" w:rsidRPr="00055E05" w:rsidRDefault="001712E6" w:rsidP="001712E6">
      <w:pPr>
        <w:pStyle w:val="a3"/>
        <w:numPr>
          <w:ilvl w:val="0"/>
          <w:numId w:val="16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με ηλεκτρική σύζευξη (ηλεκτρική πρόωση).</w:t>
      </w:r>
    </w:p>
    <w:p w:rsidR="001712E6" w:rsidRPr="00055E05" w:rsidRDefault="001712E6" w:rsidP="001712E6">
      <w:pPr>
        <w:pStyle w:val="a3"/>
        <w:numPr>
          <w:ilvl w:val="0"/>
          <w:numId w:val="14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  <w:lang w:val="en-US"/>
        </w:rPr>
        <w:t>To</w:t>
      </w:r>
      <w:r w:rsidRPr="00055E05">
        <w:rPr>
          <w:b/>
          <w:bCs/>
          <w:sz w:val="16"/>
          <w:szCs w:val="16"/>
        </w:rPr>
        <w:t xml:space="preserve"> σύστημα </w:t>
      </w:r>
      <w:r w:rsidRPr="00055E05">
        <w:rPr>
          <w:b/>
          <w:bCs/>
          <w:sz w:val="16"/>
          <w:szCs w:val="16"/>
          <w:lang w:val="en-US"/>
        </w:rPr>
        <w:t>CODAD</w:t>
      </w:r>
      <w:r w:rsidRPr="00055E05">
        <w:rPr>
          <w:b/>
          <w:bCs/>
          <w:sz w:val="16"/>
          <w:szCs w:val="16"/>
        </w:rPr>
        <w:t xml:space="preserve"> αποτελεί το κλασικό σύστημα προώσεως, όταν χρησιμοποιούνται αποκλειστικά:</w:t>
      </w:r>
    </w:p>
    <w:p w:rsidR="001712E6" w:rsidRPr="00055E05" w:rsidRDefault="00B23727" w:rsidP="001712E6">
      <w:pPr>
        <w:pStyle w:val="a3"/>
        <w:numPr>
          <w:ilvl w:val="0"/>
          <w:numId w:val="17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 xml:space="preserve">Αεριοστροβιλοι </w:t>
      </w:r>
    </w:p>
    <w:p w:rsidR="00B23727" w:rsidRPr="00055E05" w:rsidRDefault="00B23727" w:rsidP="001712E6">
      <w:pPr>
        <w:pStyle w:val="a3"/>
        <w:numPr>
          <w:ilvl w:val="0"/>
          <w:numId w:val="17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>Πετρελαιομηχανες</w:t>
      </w:r>
      <w:r w:rsidRPr="00055E05">
        <w:rPr>
          <w:sz w:val="16"/>
          <w:szCs w:val="16"/>
          <w:lang w:val="en-US"/>
        </w:rPr>
        <w:t xml:space="preserve"> </w:t>
      </w:r>
    </w:p>
    <w:p w:rsidR="00B23727" w:rsidRPr="00055E05" w:rsidRDefault="00B23727" w:rsidP="001712E6">
      <w:pPr>
        <w:pStyle w:val="a3"/>
        <w:numPr>
          <w:ilvl w:val="0"/>
          <w:numId w:val="17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>Ατμοστροβιλοι</w:t>
      </w:r>
    </w:p>
    <w:p w:rsidR="00B23727" w:rsidRPr="00055E05" w:rsidRDefault="00B23727" w:rsidP="00B23727">
      <w:pPr>
        <w:pStyle w:val="a3"/>
        <w:numPr>
          <w:ilvl w:val="0"/>
          <w:numId w:val="14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lastRenderedPageBreak/>
        <w:t>Ο συνδυασμός αεριοστροβίλων και πετρελαιοκινητήρων επιτρέπει:</w:t>
      </w:r>
    </w:p>
    <w:p w:rsidR="00B23727" w:rsidRPr="00055E05" w:rsidRDefault="00B23727" w:rsidP="00B23727">
      <w:pPr>
        <w:pStyle w:val="a3"/>
        <w:numPr>
          <w:ilvl w:val="0"/>
          <w:numId w:val="18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την εκμετάλλευση των πλεονεκτημάτων και των δυο τύπων μηχανών, σε διαφορετικές όμως συνθήκες και περιοχές λειτουργίας.</w:t>
      </w:r>
    </w:p>
    <w:p w:rsidR="00B23727" w:rsidRPr="00055E05" w:rsidRDefault="00B23727" w:rsidP="00B23727">
      <w:pPr>
        <w:pStyle w:val="a3"/>
        <w:numPr>
          <w:ilvl w:val="0"/>
          <w:numId w:val="18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την εκμετάλλευση των πλεονεκτημάτων και των δυο τύπων μηχανών, στις ιδιες συνθήκες και περιοχές λειτουργίας.</w:t>
      </w:r>
    </w:p>
    <w:p w:rsidR="00B23727" w:rsidRPr="00055E05" w:rsidRDefault="00B23727" w:rsidP="00B23727">
      <w:pPr>
        <w:pStyle w:val="a3"/>
        <w:numPr>
          <w:ilvl w:val="0"/>
          <w:numId w:val="14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Στο σύστημα CODAG συνυπάρχουν</w:t>
      </w:r>
      <w:r w:rsidRPr="00055E05">
        <w:rPr>
          <w:b/>
          <w:bCs/>
          <w:sz w:val="16"/>
          <w:szCs w:val="16"/>
          <w:lang w:val="en-US"/>
        </w:rPr>
        <w:t>:</w:t>
      </w:r>
    </w:p>
    <w:p w:rsidR="00B23727" w:rsidRPr="00055E05" w:rsidRDefault="00B23727" w:rsidP="00B23727">
      <w:pPr>
        <w:pStyle w:val="a3"/>
        <w:numPr>
          <w:ilvl w:val="0"/>
          <w:numId w:val="19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πετρελαιοκινητήρες και αεριοστρόβιλοι</w:t>
      </w:r>
    </w:p>
    <w:p w:rsidR="00B23727" w:rsidRPr="00055E05" w:rsidRDefault="00B23727" w:rsidP="00B23727">
      <w:pPr>
        <w:pStyle w:val="a3"/>
        <w:numPr>
          <w:ilvl w:val="0"/>
          <w:numId w:val="19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πετρελαιοκινητήρες και α</w:t>
      </w:r>
      <w:r w:rsidRPr="00055E05">
        <w:rPr>
          <w:bCs/>
          <w:sz w:val="16"/>
          <w:szCs w:val="16"/>
          <w:lang w:val="en-US"/>
        </w:rPr>
        <w:t>τμοστροβιλοι</w:t>
      </w:r>
    </w:p>
    <w:p w:rsidR="00B23727" w:rsidRPr="00055E05" w:rsidRDefault="00B23727" w:rsidP="00B23727">
      <w:pPr>
        <w:pStyle w:val="a3"/>
        <w:numPr>
          <w:ilvl w:val="0"/>
          <w:numId w:val="19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ατμοστροβιλοι και αεριοστρόβιλοι</w:t>
      </w:r>
    </w:p>
    <w:p w:rsidR="00506FEE" w:rsidRPr="00055E05" w:rsidRDefault="00506FEE" w:rsidP="00506FEE">
      <w:pPr>
        <w:spacing w:after="0"/>
        <w:ind w:left="360"/>
        <w:rPr>
          <w:b/>
          <w:sz w:val="16"/>
          <w:szCs w:val="16"/>
          <w:u w:val="single"/>
        </w:rPr>
      </w:pPr>
      <w:r w:rsidRPr="00055E05">
        <w:rPr>
          <w:b/>
          <w:sz w:val="16"/>
          <w:szCs w:val="16"/>
          <w:u w:val="single"/>
        </w:rPr>
        <w:t>Προσοχη μια λαθος κυκλωμενη  απαντηση μηδενιζει το ΘΕΜΑ Β</w:t>
      </w:r>
    </w:p>
    <w:p w:rsidR="006E3A05" w:rsidRPr="00055E05" w:rsidRDefault="006E3A05" w:rsidP="00506FEE">
      <w:pPr>
        <w:spacing w:after="0"/>
        <w:ind w:left="360"/>
        <w:rPr>
          <w:rFonts w:ascii="Arial Black" w:hAnsi="Arial Black"/>
          <w:b/>
          <w:sz w:val="16"/>
          <w:szCs w:val="16"/>
          <w:u w:val="single"/>
        </w:rPr>
      </w:pPr>
      <w:r w:rsidRPr="00055E05">
        <w:rPr>
          <w:b/>
          <w:sz w:val="16"/>
          <w:szCs w:val="16"/>
          <w:u w:val="single"/>
        </w:rPr>
        <w:t xml:space="preserve">Εάν υπαρχουν περισσοτερες της μιας σωστες απαντησεις πρεπει να </w:t>
      </w:r>
      <w:r w:rsidRPr="00055E05">
        <w:rPr>
          <w:rFonts w:ascii="Arial Black" w:hAnsi="Arial Black"/>
          <w:b/>
          <w:sz w:val="16"/>
          <w:szCs w:val="16"/>
          <w:u w:val="single"/>
        </w:rPr>
        <w:t>κυκλωθουν</w:t>
      </w:r>
    </w:p>
    <w:p w:rsidR="00FE6D26" w:rsidRPr="00055E05" w:rsidRDefault="00DC6122" w:rsidP="00DC6122">
      <w:pPr>
        <w:spacing w:after="0"/>
        <w:ind w:left="360"/>
        <w:rPr>
          <w:sz w:val="16"/>
          <w:szCs w:val="16"/>
        </w:rPr>
      </w:pPr>
      <w:r w:rsidRPr="00055E05">
        <w:rPr>
          <w:sz w:val="16"/>
          <w:szCs w:val="16"/>
        </w:rPr>
        <w:t>Ερωτηση χωρις κυκλωμενη απαντηση δεν λαμβανεται υποψη</w:t>
      </w:r>
    </w:p>
    <w:p w:rsidR="009314CB" w:rsidRPr="00055E05" w:rsidRDefault="00EF234C" w:rsidP="00EF234C">
      <w:pPr>
        <w:spacing w:after="0"/>
        <w:jc w:val="center"/>
        <w:rPr>
          <w:b/>
          <w:sz w:val="16"/>
          <w:szCs w:val="16"/>
        </w:rPr>
      </w:pPr>
      <w:r w:rsidRPr="00055E05">
        <w:rPr>
          <w:b/>
          <w:sz w:val="16"/>
          <w:szCs w:val="16"/>
        </w:rPr>
        <w:t>ΘΕΜΑ  Γ</w:t>
      </w:r>
    </w:p>
    <w:p w:rsidR="002B1D85" w:rsidRPr="00055E05" w:rsidRDefault="002B1D85" w:rsidP="002B1D85">
      <w:p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>Κυκλωνετε την σωστη απαντηση πανω στα θεματα χωρις περιθωριο λαθους</w:t>
      </w:r>
      <w:r w:rsidR="0028798B" w:rsidRPr="00055E05">
        <w:rPr>
          <w:sz w:val="16"/>
          <w:szCs w:val="16"/>
        </w:rPr>
        <w:t xml:space="preserve"> κυκλωμενης απαντησης</w:t>
      </w:r>
      <w:r w:rsidRPr="00055E05">
        <w:rPr>
          <w:sz w:val="16"/>
          <w:szCs w:val="16"/>
        </w:rPr>
        <w:t xml:space="preserve"> (μηδενιζεται το θεμα Γ)</w:t>
      </w:r>
    </w:p>
    <w:p w:rsidR="002B1D85" w:rsidRPr="00055E05" w:rsidRDefault="002B1D85" w:rsidP="002B1D85">
      <w:pPr>
        <w:spacing w:after="0"/>
        <w:rPr>
          <w:sz w:val="16"/>
          <w:szCs w:val="16"/>
          <w:u w:val="single"/>
        </w:rPr>
      </w:pPr>
      <w:r w:rsidRPr="00055E05">
        <w:rPr>
          <w:sz w:val="16"/>
          <w:szCs w:val="16"/>
          <w:u w:val="single"/>
        </w:rPr>
        <w:t>ΕΡΩΤΗΣΗ ΧΩΡΙΣ ΚΥΚΛΩΜΕΝΗ ΑΠΑΝΤΗΣΗ ΔΕΝ ΛΑΜΒΑΝΕΤΑΙ ΥΠΟΨΗ</w:t>
      </w:r>
    </w:p>
    <w:p w:rsidR="00EF234C" w:rsidRPr="00055E05" w:rsidRDefault="00EF234C" w:rsidP="00EF234C">
      <w:pPr>
        <w:spacing w:after="0"/>
        <w:jc w:val="center"/>
        <w:rPr>
          <w:b/>
          <w:sz w:val="16"/>
          <w:szCs w:val="16"/>
        </w:rPr>
      </w:pPr>
      <w:r w:rsidRPr="00055E05">
        <w:rPr>
          <w:b/>
          <w:bCs/>
          <w:sz w:val="16"/>
          <w:szCs w:val="16"/>
        </w:rPr>
        <w:t>Ωστικός τριβέας</w:t>
      </w:r>
    </w:p>
    <w:p w:rsidR="00EF234C" w:rsidRPr="00055E05" w:rsidRDefault="00EF234C" w:rsidP="00EF234C">
      <w:pPr>
        <w:pStyle w:val="a3"/>
        <w:numPr>
          <w:ilvl w:val="0"/>
          <w:numId w:val="20"/>
        </w:numPr>
        <w:spacing w:after="0"/>
        <w:rPr>
          <w:b/>
          <w:sz w:val="16"/>
          <w:szCs w:val="16"/>
        </w:rPr>
      </w:pPr>
      <w:r w:rsidRPr="00055E05">
        <w:rPr>
          <w:b/>
          <w:bCs/>
          <w:sz w:val="16"/>
          <w:szCs w:val="16"/>
        </w:rPr>
        <w:t xml:space="preserve">Ο ωστικός τριβέας (ωστικό έδρανο – </w:t>
      </w:r>
      <w:r w:rsidRPr="00055E05">
        <w:rPr>
          <w:b/>
          <w:bCs/>
          <w:sz w:val="16"/>
          <w:szCs w:val="16"/>
          <w:lang w:val="en-US"/>
        </w:rPr>
        <w:t>Thrust</w:t>
      </w:r>
      <w:r w:rsidRPr="00055E05">
        <w:rPr>
          <w:b/>
          <w:bCs/>
          <w:sz w:val="16"/>
          <w:szCs w:val="16"/>
        </w:rPr>
        <w:t xml:space="preserve"> </w:t>
      </w:r>
      <w:r w:rsidRPr="00055E05">
        <w:rPr>
          <w:b/>
          <w:bCs/>
          <w:sz w:val="16"/>
          <w:szCs w:val="16"/>
          <w:lang w:val="en-US"/>
        </w:rPr>
        <w:t>bearing</w:t>
      </w:r>
      <w:r w:rsidRPr="00055E05">
        <w:rPr>
          <w:b/>
          <w:bCs/>
          <w:sz w:val="16"/>
          <w:szCs w:val="16"/>
        </w:rPr>
        <w:t>):</w:t>
      </w:r>
    </w:p>
    <w:p w:rsidR="00EF234C" w:rsidRPr="00055E05" w:rsidRDefault="00EF234C" w:rsidP="00EF234C">
      <w:pPr>
        <w:pStyle w:val="a3"/>
        <w:numPr>
          <w:ilvl w:val="0"/>
          <w:numId w:val="21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παραλαμβάνει την ωστική δύναμη της έλικας και τη μεταφέρει στο σκάφος.</w:t>
      </w:r>
    </w:p>
    <w:p w:rsidR="00EF234C" w:rsidRPr="00055E05" w:rsidRDefault="00EF234C" w:rsidP="00EF234C">
      <w:pPr>
        <w:pStyle w:val="a3"/>
        <w:numPr>
          <w:ilvl w:val="0"/>
          <w:numId w:val="21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Παραγει  την ωστική δύναμη η οποια είναι το αιτιο κινησης του πλοιου κατά την εννοια του προσω η του αναποδα</w:t>
      </w:r>
    </w:p>
    <w:p w:rsidR="00AE4BD5" w:rsidRPr="00055E05" w:rsidRDefault="00AE4BD5" w:rsidP="00AE4BD5">
      <w:pPr>
        <w:pStyle w:val="a3"/>
        <w:numPr>
          <w:ilvl w:val="0"/>
          <w:numId w:val="20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 xml:space="preserve">Η κατασκευή της γάστρας στο συγκεκριμένο σημείο είναι ιδιαίτερα ενισχυμένη? </w:t>
      </w:r>
    </w:p>
    <w:p w:rsidR="00AE4BD5" w:rsidRPr="00055E05" w:rsidRDefault="0007449F" w:rsidP="0007449F">
      <w:pPr>
        <w:pStyle w:val="a3"/>
        <w:numPr>
          <w:ilvl w:val="0"/>
          <w:numId w:val="22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>Ναι</w:t>
      </w:r>
    </w:p>
    <w:p w:rsidR="0007449F" w:rsidRPr="00055E05" w:rsidRDefault="0007449F" w:rsidP="0007449F">
      <w:pPr>
        <w:pStyle w:val="a3"/>
        <w:numPr>
          <w:ilvl w:val="0"/>
          <w:numId w:val="22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>Όχι ιδιαιτερα</w:t>
      </w:r>
    </w:p>
    <w:p w:rsidR="0007449F" w:rsidRPr="00055E05" w:rsidRDefault="0007449F" w:rsidP="0007449F">
      <w:pPr>
        <w:pStyle w:val="a3"/>
        <w:numPr>
          <w:ilvl w:val="0"/>
          <w:numId w:val="20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Σε εγκαταστάσεις πολλαπλών αξόνων</w:t>
      </w:r>
      <w:r w:rsidRPr="00055E05">
        <w:rPr>
          <w:b/>
          <w:bCs/>
          <w:sz w:val="16"/>
          <w:szCs w:val="16"/>
          <w:lang w:val="en-US"/>
        </w:rPr>
        <w:t>:</w:t>
      </w:r>
    </w:p>
    <w:p w:rsidR="0007449F" w:rsidRPr="00055E05" w:rsidRDefault="0007449F" w:rsidP="0007449F">
      <w:pPr>
        <w:pStyle w:val="a3"/>
        <w:numPr>
          <w:ilvl w:val="0"/>
          <w:numId w:val="23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Δεν απαιτείται ένα ωστικό έδρανο ανά άξονα.</w:t>
      </w:r>
    </w:p>
    <w:p w:rsidR="0007449F" w:rsidRPr="00055E05" w:rsidRDefault="0007449F" w:rsidP="0007449F">
      <w:pPr>
        <w:pStyle w:val="a3"/>
        <w:numPr>
          <w:ilvl w:val="0"/>
          <w:numId w:val="23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Απαιτείται ένα ωστικό έδρανο ανά άξονα.</w:t>
      </w:r>
    </w:p>
    <w:p w:rsidR="00B21FCD" w:rsidRPr="00055E05" w:rsidRDefault="00B21FCD" w:rsidP="00B21FCD">
      <w:pPr>
        <w:pStyle w:val="a3"/>
        <w:numPr>
          <w:ilvl w:val="0"/>
          <w:numId w:val="20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Σε μερικές εγκαταστάσεις ντηζελοηλεκτροκινήσεως, το ωστικό έδρανο τοποθετείται:</w:t>
      </w:r>
    </w:p>
    <w:p w:rsidR="00B21FCD" w:rsidRPr="00055E05" w:rsidRDefault="00B21FCD" w:rsidP="00B21FCD">
      <w:pPr>
        <w:pStyle w:val="a3"/>
        <w:numPr>
          <w:ilvl w:val="0"/>
          <w:numId w:val="24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πρύμα του προωστήριου ηλεκτροκινητήρα.</w:t>
      </w:r>
    </w:p>
    <w:p w:rsidR="00B21FCD" w:rsidRPr="00055E05" w:rsidRDefault="00B21FCD" w:rsidP="00B21FCD">
      <w:pPr>
        <w:pStyle w:val="a3"/>
        <w:numPr>
          <w:ilvl w:val="0"/>
          <w:numId w:val="24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π</w:t>
      </w:r>
      <w:r w:rsidRPr="00055E05">
        <w:rPr>
          <w:bCs/>
          <w:sz w:val="16"/>
          <w:szCs w:val="16"/>
          <w:lang w:val="en-US"/>
        </w:rPr>
        <w:t>ρωρα</w:t>
      </w:r>
      <w:r w:rsidRPr="00055E05">
        <w:rPr>
          <w:bCs/>
          <w:sz w:val="16"/>
          <w:szCs w:val="16"/>
        </w:rPr>
        <w:t xml:space="preserve"> του προωστήριου ηλεκτροκινητήρα.</w:t>
      </w:r>
    </w:p>
    <w:p w:rsidR="002B1D85" w:rsidRPr="00055E05" w:rsidRDefault="002B1D85" w:rsidP="002B1D85">
      <w:pPr>
        <w:pStyle w:val="a3"/>
        <w:numPr>
          <w:ilvl w:val="0"/>
          <w:numId w:val="20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Ο ωστικός τριβέας στις περιπτώσεις παρουσίας μειωτήρα στροφών, βρίσκεται:</w:t>
      </w:r>
    </w:p>
    <w:p w:rsidR="002B1D85" w:rsidRPr="00055E05" w:rsidRDefault="002B1D85" w:rsidP="002B1D85">
      <w:pPr>
        <w:pStyle w:val="a3"/>
        <w:numPr>
          <w:ilvl w:val="0"/>
          <w:numId w:val="25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εκτός του κελύφους του μειωτήρα</w:t>
      </w:r>
    </w:p>
    <w:p w:rsidR="002B1D85" w:rsidRPr="00055E05" w:rsidRDefault="002B1D85" w:rsidP="002B1D85">
      <w:pPr>
        <w:pStyle w:val="a3"/>
        <w:numPr>
          <w:ilvl w:val="0"/>
          <w:numId w:val="25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εντός του κελύφους του μειωτήρα</w:t>
      </w:r>
    </w:p>
    <w:p w:rsidR="002B1D85" w:rsidRPr="00055E05" w:rsidRDefault="002B1D85" w:rsidP="002B1D85">
      <w:pPr>
        <w:spacing w:after="0"/>
        <w:ind w:left="360"/>
        <w:jc w:val="center"/>
        <w:rPr>
          <w:b/>
          <w:sz w:val="16"/>
          <w:szCs w:val="16"/>
        </w:rPr>
      </w:pPr>
      <w:r w:rsidRPr="00055E05">
        <w:rPr>
          <w:b/>
          <w:sz w:val="16"/>
          <w:szCs w:val="16"/>
        </w:rPr>
        <w:t>ΘΕΜΑ  Δ</w:t>
      </w:r>
    </w:p>
    <w:p w:rsidR="002B1D85" w:rsidRPr="00055E05" w:rsidRDefault="002B1D85" w:rsidP="002B1D85">
      <w:pPr>
        <w:spacing w:after="0"/>
        <w:ind w:left="360"/>
        <w:jc w:val="center"/>
        <w:rPr>
          <w:b/>
          <w:bCs/>
          <w:sz w:val="16"/>
          <w:szCs w:val="16"/>
          <w:u w:val="single"/>
        </w:rPr>
      </w:pPr>
      <w:r w:rsidRPr="00055E05">
        <w:rPr>
          <w:b/>
          <w:bCs/>
          <w:sz w:val="16"/>
          <w:szCs w:val="16"/>
          <w:u w:val="single"/>
        </w:rPr>
        <w:t>Τυπικο συστημα εκκινήσεως - αναστροφής δίχρονης πετρελαιομηχανής</w:t>
      </w:r>
    </w:p>
    <w:p w:rsidR="00953CD9" w:rsidRPr="00055E05" w:rsidRDefault="00953CD9" w:rsidP="00953CD9">
      <w:pPr>
        <w:spacing w:after="0"/>
        <w:ind w:left="360"/>
        <w:rPr>
          <w:b/>
          <w:bCs/>
          <w:sz w:val="16"/>
          <w:szCs w:val="16"/>
          <w:u w:val="single"/>
        </w:rPr>
      </w:pPr>
      <w:r w:rsidRPr="00055E05">
        <w:rPr>
          <w:b/>
          <w:bCs/>
          <w:sz w:val="16"/>
          <w:szCs w:val="16"/>
          <w:u w:val="single"/>
        </w:rPr>
        <w:t>Προσοχη: τρεις (3) λαθος απαντησεις μηδενιζουν το θεμα Δ</w:t>
      </w:r>
    </w:p>
    <w:p w:rsidR="00EE1356" w:rsidRPr="00055E05" w:rsidRDefault="00953CD9" w:rsidP="00953CD9">
      <w:pPr>
        <w:spacing w:after="0"/>
        <w:ind w:left="360"/>
        <w:rPr>
          <w:bCs/>
          <w:sz w:val="16"/>
          <w:szCs w:val="16"/>
        </w:rPr>
      </w:pPr>
      <w:r w:rsidRPr="00055E05">
        <w:rPr>
          <w:b/>
          <w:bCs/>
          <w:sz w:val="16"/>
          <w:szCs w:val="16"/>
          <w:u w:val="single"/>
        </w:rPr>
        <w:t>ΕΡΩΤΗΣΗ ΧΩΡΙΣ ΚΥΚΛΩΜΕΝΗ ΑΠΑΝΤΗΣΗ ΔΕΝ ΛΑΜΒΑΝΕΤΑΙ ΥΠΟΨΗ</w:t>
      </w:r>
    </w:p>
    <w:p w:rsidR="00476B20" w:rsidRPr="00055E05" w:rsidRDefault="00476B20" w:rsidP="00476B20">
      <w:pPr>
        <w:pStyle w:val="a3"/>
        <w:numPr>
          <w:ilvl w:val="0"/>
          <w:numId w:val="26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Η διοχέτευση του αέρα εκκινήσεως (ΚΙΝΗΣΗ ΠΡΟΣΩ) στον κατάλληλο κύλινδρο γινεται μολις το εμβολο του κυλινδρου:</w:t>
      </w:r>
    </w:p>
    <w:p w:rsidR="00476B20" w:rsidRPr="00055E05" w:rsidRDefault="00476B20" w:rsidP="00476B20">
      <w:pPr>
        <w:pStyle w:val="a3"/>
        <w:numPr>
          <w:ilvl w:val="0"/>
          <w:numId w:val="27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>Εχει περασει το Α.Ν.Σ</w:t>
      </w:r>
    </w:p>
    <w:p w:rsidR="00476B20" w:rsidRPr="00055E05" w:rsidRDefault="00476B20" w:rsidP="00476B20">
      <w:pPr>
        <w:pStyle w:val="a3"/>
        <w:numPr>
          <w:ilvl w:val="0"/>
          <w:numId w:val="27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>Βρισκεται ακριβως στο Α.Ν.Σ</w:t>
      </w:r>
    </w:p>
    <w:p w:rsidR="00476B20" w:rsidRPr="00055E05" w:rsidRDefault="00476B20" w:rsidP="00476B20">
      <w:pPr>
        <w:pStyle w:val="a3"/>
        <w:numPr>
          <w:ilvl w:val="0"/>
          <w:numId w:val="26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Παράλληλα με την κύρια βαλβίδα εκκινήσεως, μπορεί να προστεθεί δεύτερη παρόμοια βαλβίδα για την αρχική περιστροφή της μηχανής σε χαμηλές στροφές?</w:t>
      </w:r>
    </w:p>
    <w:p w:rsidR="00476B20" w:rsidRPr="00055E05" w:rsidRDefault="00476B20" w:rsidP="00476B20">
      <w:pPr>
        <w:pStyle w:val="a3"/>
        <w:numPr>
          <w:ilvl w:val="0"/>
          <w:numId w:val="28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>Όχι η περιστροφη της μηχανης σε χαμηλες στροφες γινεται παντα με τον κρικο</w:t>
      </w:r>
    </w:p>
    <w:p w:rsidR="00476B20" w:rsidRPr="00055E05" w:rsidRDefault="00476B20" w:rsidP="00476B20">
      <w:pPr>
        <w:pStyle w:val="a3"/>
        <w:numPr>
          <w:ilvl w:val="0"/>
          <w:numId w:val="28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μπορεί να προστεθεί δεύτερη παρόμοια βαλβίδα για την αρχική περιστροφή της μηχανής σε χαμηλές στροφές</w:t>
      </w:r>
    </w:p>
    <w:p w:rsidR="00EE1356" w:rsidRPr="00055E05" w:rsidRDefault="00953CD9" w:rsidP="00EE1356">
      <w:pPr>
        <w:pStyle w:val="a3"/>
        <w:numPr>
          <w:ilvl w:val="0"/>
          <w:numId w:val="26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 xml:space="preserve">Ο αέρας </w:t>
      </w:r>
      <w:r w:rsidR="00EE1356" w:rsidRPr="00055E05">
        <w:rPr>
          <w:b/>
          <w:bCs/>
          <w:sz w:val="16"/>
          <w:szCs w:val="16"/>
        </w:rPr>
        <w:t xml:space="preserve"> από τα αεροφυλάκια μεταφέρεται</w:t>
      </w:r>
      <w:r w:rsidR="0033208F" w:rsidRPr="00055E05">
        <w:rPr>
          <w:b/>
          <w:bCs/>
          <w:sz w:val="16"/>
          <w:szCs w:val="16"/>
        </w:rPr>
        <w:t xml:space="preserve"> απευθειας</w:t>
      </w:r>
      <w:r w:rsidR="00EE1356" w:rsidRPr="00055E05">
        <w:rPr>
          <w:b/>
          <w:bCs/>
          <w:sz w:val="16"/>
          <w:szCs w:val="16"/>
        </w:rPr>
        <w:t xml:space="preserve">: </w:t>
      </w:r>
    </w:p>
    <w:p w:rsidR="00EE1356" w:rsidRPr="00055E05" w:rsidRDefault="00EE1356" w:rsidP="00EE1356">
      <w:pPr>
        <w:pStyle w:val="a3"/>
        <w:numPr>
          <w:ilvl w:val="0"/>
          <w:numId w:val="30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στη βαλβίδα συνδέσεως Α για την εκκίνηση της μηχανής.</w:t>
      </w:r>
    </w:p>
    <w:p w:rsidR="00EE1356" w:rsidRPr="00055E05" w:rsidRDefault="00EE1356" w:rsidP="00EE1356">
      <w:pPr>
        <w:pStyle w:val="a3"/>
        <w:numPr>
          <w:ilvl w:val="0"/>
          <w:numId w:val="30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στα σημεία συνδέσεως B και C.</w:t>
      </w:r>
    </w:p>
    <w:p w:rsidR="00EE1356" w:rsidRPr="00055E05" w:rsidRDefault="00EE1356" w:rsidP="00EE1356">
      <w:pPr>
        <w:pStyle w:val="a3"/>
        <w:numPr>
          <w:ilvl w:val="0"/>
          <w:numId w:val="26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Από το σημείο B τροφοδοτείται:</w:t>
      </w:r>
    </w:p>
    <w:p w:rsidR="00EE1356" w:rsidRPr="00055E05" w:rsidRDefault="00EE1356" w:rsidP="00EE1356">
      <w:pPr>
        <w:pStyle w:val="a3"/>
        <w:numPr>
          <w:ilvl w:val="0"/>
          <w:numId w:val="31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το κύκλωμα ελιγμών της μηχανής</w:t>
      </w:r>
    </w:p>
    <w:p w:rsidR="00A120DE" w:rsidRPr="00055E05" w:rsidRDefault="00A120DE" w:rsidP="00EE1356">
      <w:pPr>
        <w:pStyle w:val="a3"/>
        <w:numPr>
          <w:ilvl w:val="0"/>
          <w:numId w:val="31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το κύκλωμα ελατηρίων αέρα των βαλβίδων εξαγωγής.</w:t>
      </w:r>
    </w:p>
    <w:p w:rsidR="00A120DE" w:rsidRPr="00055E05" w:rsidRDefault="00A120DE" w:rsidP="00EE1356">
      <w:pPr>
        <w:pStyle w:val="a3"/>
        <w:numPr>
          <w:ilvl w:val="0"/>
          <w:numId w:val="31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κύκλωμα αυτόματης κρατήσεως της μηχανής.</w:t>
      </w:r>
    </w:p>
    <w:p w:rsidR="00A120DE" w:rsidRPr="00055E05" w:rsidRDefault="00A120DE" w:rsidP="00A120DE">
      <w:pPr>
        <w:pStyle w:val="a3"/>
        <w:numPr>
          <w:ilvl w:val="0"/>
          <w:numId w:val="26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Από το σημείο C τροφοδοτείται:</w:t>
      </w:r>
    </w:p>
    <w:p w:rsidR="00A120DE" w:rsidRPr="00055E05" w:rsidRDefault="00A120DE" w:rsidP="00A120DE">
      <w:pPr>
        <w:pStyle w:val="a3"/>
        <w:numPr>
          <w:ilvl w:val="0"/>
          <w:numId w:val="32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το κύκλωμα ελατηρίων αέρα των βαλβίδων εξαγωγής</w:t>
      </w:r>
    </w:p>
    <w:p w:rsidR="00A120DE" w:rsidRPr="00055E05" w:rsidRDefault="00A120DE" w:rsidP="00A120DE">
      <w:pPr>
        <w:pStyle w:val="a3"/>
        <w:numPr>
          <w:ilvl w:val="0"/>
          <w:numId w:val="32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τροφοδοτείται το κύκλωμα ελιγμών της μηχανής</w:t>
      </w:r>
    </w:p>
    <w:p w:rsidR="00A120DE" w:rsidRPr="00055E05" w:rsidRDefault="00A120DE" w:rsidP="00A120DE">
      <w:pPr>
        <w:pStyle w:val="a3"/>
        <w:numPr>
          <w:ilvl w:val="0"/>
          <w:numId w:val="32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το κύκλωμα αυτόματης κρατήσεως της μηχανής.</w:t>
      </w:r>
    </w:p>
    <w:p w:rsidR="00953C7C" w:rsidRPr="00055E05" w:rsidRDefault="00953C7C" w:rsidP="00953C7C">
      <w:pPr>
        <w:pStyle w:val="a3"/>
        <w:numPr>
          <w:ilvl w:val="0"/>
          <w:numId w:val="26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από τα αεροφυλάκια, κύκλωμα αέρα:</w:t>
      </w:r>
    </w:p>
    <w:p w:rsidR="00953C7C" w:rsidRPr="00055E05" w:rsidRDefault="00953C7C" w:rsidP="00953C7C">
      <w:pPr>
        <w:pStyle w:val="a3"/>
        <w:numPr>
          <w:ilvl w:val="0"/>
          <w:numId w:val="33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οδηγείται σε στραγγαλιστική βαλβίδα, η οποία μειώνει την πίεση στα 10 bar</w:t>
      </w:r>
      <w:r w:rsidR="00FF160E" w:rsidRPr="00055E05">
        <w:rPr>
          <w:bCs/>
          <w:sz w:val="16"/>
          <w:szCs w:val="16"/>
        </w:rPr>
        <w:t xml:space="preserve"> για τον καθαρισμο του στροβιλουπερπληρωτη</w:t>
      </w:r>
    </w:p>
    <w:p w:rsidR="00953C7C" w:rsidRPr="00055E05" w:rsidRDefault="00FF160E" w:rsidP="00953C7C">
      <w:pPr>
        <w:pStyle w:val="a3"/>
        <w:numPr>
          <w:ilvl w:val="0"/>
          <w:numId w:val="33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μικρή ποσότητα χρησιμοποιείται για τη μονάδα δοκιμών των βαλβίδων καυσίμου.</w:t>
      </w:r>
    </w:p>
    <w:p w:rsidR="00F82F49" w:rsidRPr="00055E05" w:rsidRDefault="00F82F49" w:rsidP="00F82F49">
      <w:pPr>
        <w:pStyle w:val="a3"/>
        <w:numPr>
          <w:ilvl w:val="0"/>
          <w:numId w:val="26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lastRenderedPageBreak/>
        <w:t>Ο αέρας εκκι</w:t>
      </w:r>
      <w:r w:rsidR="0086412B" w:rsidRPr="00055E05">
        <w:rPr>
          <w:b/>
          <w:bCs/>
          <w:sz w:val="16"/>
          <w:szCs w:val="16"/>
        </w:rPr>
        <w:t xml:space="preserve">νήσεως συμπιέζεται </w:t>
      </w:r>
      <w:r w:rsidRPr="00055E05">
        <w:rPr>
          <w:b/>
          <w:bCs/>
          <w:sz w:val="16"/>
          <w:szCs w:val="16"/>
        </w:rPr>
        <w:t xml:space="preserve"> από δύο αεροσυμπιεστές και αποθηκεύεται στα αεροφυλάκια, αφού προηγουμένως:</w:t>
      </w:r>
    </w:p>
    <w:p w:rsidR="00F82F49" w:rsidRPr="00055E05" w:rsidRDefault="00F82F49" w:rsidP="00F82F49">
      <w:pPr>
        <w:pStyle w:val="a3"/>
        <w:numPr>
          <w:ilvl w:val="0"/>
          <w:numId w:val="34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διέλθει μέσα από διαχωριστήρα υγρασίας και λαδιού (</w:t>
      </w:r>
      <w:r w:rsidRPr="00055E05">
        <w:rPr>
          <w:bCs/>
          <w:sz w:val="16"/>
          <w:szCs w:val="16"/>
          <w:lang w:val="en-US"/>
        </w:rPr>
        <w:t>Air</w:t>
      </w:r>
      <w:r w:rsidRPr="00055E05">
        <w:rPr>
          <w:bCs/>
          <w:sz w:val="16"/>
          <w:szCs w:val="16"/>
        </w:rPr>
        <w:t xml:space="preserve"> </w:t>
      </w:r>
      <w:r w:rsidRPr="00055E05">
        <w:rPr>
          <w:bCs/>
          <w:sz w:val="16"/>
          <w:szCs w:val="16"/>
          <w:lang w:val="en-US"/>
        </w:rPr>
        <w:t>Dryer</w:t>
      </w:r>
      <w:r w:rsidRPr="00055E05">
        <w:rPr>
          <w:bCs/>
          <w:sz w:val="16"/>
          <w:szCs w:val="16"/>
        </w:rPr>
        <w:t>).</w:t>
      </w:r>
    </w:p>
    <w:p w:rsidR="00F82F49" w:rsidRPr="00055E05" w:rsidRDefault="00F82F49" w:rsidP="00F82F49">
      <w:pPr>
        <w:pStyle w:val="a3"/>
        <w:numPr>
          <w:ilvl w:val="0"/>
          <w:numId w:val="34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Από στραγγαλιστικη βαλβιδα η οποια μειωνει την πιεση</w:t>
      </w:r>
      <w:r w:rsidR="002E2E58" w:rsidRPr="00055E05">
        <w:rPr>
          <w:bCs/>
          <w:sz w:val="16"/>
          <w:szCs w:val="16"/>
        </w:rPr>
        <w:t xml:space="preserve"> του </w:t>
      </w:r>
      <w:r w:rsidRPr="00055E05">
        <w:rPr>
          <w:bCs/>
          <w:sz w:val="16"/>
          <w:szCs w:val="16"/>
        </w:rPr>
        <w:t xml:space="preserve"> στα 10</w:t>
      </w:r>
      <w:r w:rsidR="00EE5A78" w:rsidRPr="00055E05">
        <w:rPr>
          <w:bCs/>
          <w:sz w:val="16"/>
          <w:szCs w:val="16"/>
          <w:lang w:val="en-US"/>
        </w:rPr>
        <w:t>bar</w:t>
      </w:r>
      <w:r w:rsidR="002E2E58" w:rsidRPr="00055E05">
        <w:rPr>
          <w:bCs/>
          <w:sz w:val="16"/>
          <w:szCs w:val="16"/>
        </w:rPr>
        <w:t xml:space="preserve"> για την λειτουργια των πνευματικων Σ.Α.Ε</w:t>
      </w:r>
    </w:p>
    <w:p w:rsidR="00476B20" w:rsidRPr="00055E05" w:rsidRDefault="00476B20" w:rsidP="00EE1356">
      <w:pPr>
        <w:spacing w:after="0"/>
        <w:ind w:left="360"/>
        <w:rPr>
          <w:sz w:val="16"/>
          <w:szCs w:val="16"/>
        </w:rPr>
      </w:pPr>
    </w:p>
    <w:p w:rsidR="00EE1356" w:rsidRPr="00055E05" w:rsidRDefault="00EE1356" w:rsidP="00EE1356">
      <w:pPr>
        <w:spacing w:after="0"/>
        <w:ind w:left="360"/>
        <w:rPr>
          <w:sz w:val="16"/>
          <w:szCs w:val="16"/>
        </w:rPr>
      </w:pPr>
    </w:p>
    <w:p w:rsidR="00EE1356" w:rsidRPr="00055E05" w:rsidRDefault="00EE1356" w:rsidP="00EE1356">
      <w:pPr>
        <w:spacing w:after="0"/>
        <w:ind w:left="360"/>
        <w:rPr>
          <w:sz w:val="16"/>
          <w:szCs w:val="16"/>
          <w:lang w:val="en-US"/>
        </w:rPr>
      </w:pPr>
      <w:r w:rsidRPr="00055E05">
        <w:rPr>
          <w:noProof/>
          <w:sz w:val="16"/>
          <w:szCs w:val="16"/>
          <w:lang w:eastAsia="el-GR"/>
        </w:rPr>
        <w:drawing>
          <wp:inline distT="0" distB="0" distL="0" distR="0">
            <wp:extent cx="4577663" cy="3138621"/>
            <wp:effectExtent l="19050" t="0" r="0" b="0"/>
            <wp:docPr id="1" name="Εικόνα 1" descr="C:\Users\GEORGE\Documents\συστημα εκκινησης αναστροφης 2χρονη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\Documents\συστημα εκκινησης αναστροφης 2χρονη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783" cy="314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9D1" w:rsidRPr="00055E05" w:rsidRDefault="00D409D1" w:rsidP="00D409D1">
      <w:pPr>
        <w:pStyle w:val="a3"/>
        <w:numPr>
          <w:ilvl w:val="0"/>
          <w:numId w:val="26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Ο διανομέας αέρα περιστρέφεται μαζί με τον εκκεντροφόρο άξονα?</w:t>
      </w:r>
    </w:p>
    <w:p w:rsidR="00D409D1" w:rsidRPr="00055E05" w:rsidRDefault="00D409D1" w:rsidP="00D409D1">
      <w:pPr>
        <w:pStyle w:val="a3"/>
        <w:numPr>
          <w:ilvl w:val="0"/>
          <w:numId w:val="35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>Όχι</w:t>
      </w:r>
    </w:p>
    <w:p w:rsidR="00D409D1" w:rsidRPr="00055E05" w:rsidRDefault="00D409D1" w:rsidP="00D409D1">
      <w:pPr>
        <w:pStyle w:val="a3"/>
        <w:numPr>
          <w:ilvl w:val="0"/>
          <w:numId w:val="35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</w:rPr>
        <w:t>Ναι</w:t>
      </w:r>
    </w:p>
    <w:p w:rsidR="00D409D1" w:rsidRPr="00055E05" w:rsidRDefault="0086412B" w:rsidP="00D409D1">
      <w:pPr>
        <w:pStyle w:val="a3"/>
        <w:numPr>
          <w:ilvl w:val="0"/>
          <w:numId w:val="26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Ο αέρας εκκινήσεως συμπιέζεται έως τα:</w:t>
      </w:r>
    </w:p>
    <w:p w:rsidR="0086412B" w:rsidRPr="00055E05" w:rsidRDefault="0086412B" w:rsidP="0086412B">
      <w:pPr>
        <w:pStyle w:val="a3"/>
        <w:numPr>
          <w:ilvl w:val="0"/>
          <w:numId w:val="36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  <w:lang w:val="en-US"/>
        </w:rPr>
        <w:t>25bar</w:t>
      </w:r>
    </w:p>
    <w:p w:rsidR="0086412B" w:rsidRPr="00055E05" w:rsidRDefault="0086412B" w:rsidP="0086412B">
      <w:pPr>
        <w:pStyle w:val="a3"/>
        <w:numPr>
          <w:ilvl w:val="0"/>
          <w:numId w:val="36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  <w:lang w:val="en-US"/>
        </w:rPr>
        <w:t>35bar</w:t>
      </w:r>
    </w:p>
    <w:p w:rsidR="0086412B" w:rsidRPr="00055E05" w:rsidRDefault="0086412B" w:rsidP="0086412B">
      <w:pPr>
        <w:pStyle w:val="a3"/>
        <w:numPr>
          <w:ilvl w:val="0"/>
          <w:numId w:val="36"/>
        </w:numPr>
        <w:spacing w:after="0"/>
        <w:rPr>
          <w:sz w:val="16"/>
          <w:szCs w:val="16"/>
        </w:rPr>
      </w:pPr>
      <w:r w:rsidRPr="00055E05">
        <w:rPr>
          <w:sz w:val="16"/>
          <w:szCs w:val="16"/>
          <w:lang w:val="en-US"/>
        </w:rPr>
        <w:t>30bar</w:t>
      </w:r>
    </w:p>
    <w:p w:rsidR="00953CD9" w:rsidRPr="00055E05" w:rsidRDefault="00B74CAB" w:rsidP="00953CD9">
      <w:pPr>
        <w:pStyle w:val="a3"/>
        <w:numPr>
          <w:ilvl w:val="0"/>
          <w:numId w:val="26"/>
        </w:numPr>
        <w:spacing w:after="0"/>
        <w:rPr>
          <w:b/>
          <w:sz w:val="16"/>
          <w:szCs w:val="16"/>
        </w:rPr>
      </w:pPr>
      <w:r w:rsidRPr="00055E05">
        <w:rPr>
          <w:b/>
          <w:sz w:val="16"/>
          <w:szCs w:val="16"/>
        </w:rPr>
        <w:t>Πεπιεσμενος αερας χαμηλης πιεσης  οδηγειται επισης:</w:t>
      </w:r>
    </w:p>
    <w:p w:rsidR="00B74CAB" w:rsidRPr="00055E05" w:rsidRDefault="00FF3132" w:rsidP="00B74CAB">
      <w:pPr>
        <w:pStyle w:val="a3"/>
        <w:numPr>
          <w:ilvl w:val="0"/>
          <w:numId w:val="37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 xml:space="preserve">στο στροβιλοϋπερπληρωτή </w:t>
      </w:r>
      <w:r w:rsidR="00B74CAB" w:rsidRPr="00055E05">
        <w:rPr>
          <w:bCs/>
          <w:sz w:val="16"/>
          <w:szCs w:val="16"/>
        </w:rPr>
        <w:t xml:space="preserve"> για τον καθαρισμό του</w:t>
      </w:r>
    </w:p>
    <w:p w:rsidR="00FF3132" w:rsidRPr="00055E05" w:rsidRDefault="00FF3132" w:rsidP="00B74CAB">
      <w:pPr>
        <w:pStyle w:val="a3"/>
        <w:numPr>
          <w:ilvl w:val="0"/>
          <w:numId w:val="37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μικρή ποσότητα χρησιμοποιείται για τη μονάδα δοκιμών των βαλβίδων καυσίμου.</w:t>
      </w:r>
    </w:p>
    <w:p w:rsidR="0028798B" w:rsidRPr="00055E05" w:rsidRDefault="0028798B" w:rsidP="0028798B">
      <w:pPr>
        <w:spacing w:after="0"/>
        <w:ind w:left="720"/>
        <w:jc w:val="center"/>
        <w:rPr>
          <w:sz w:val="16"/>
          <w:szCs w:val="16"/>
        </w:rPr>
      </w:pPr>
      <w:r w:rsidRPr="00055E05">
        <w:rPr>
          <w:sz w:val="16"/>
          <w:szCs w:val="16"/>
        </w:rPr>
        <w:t>ΘΕΜΑ Ε</w:t>
      </w:r>
    </w:p>
    <w:p w:rsidR="007D451F" w:rsidRPr="00055E05" w:rsidRDefault="007D451F" w:rsidP="007D451F">
      <w:pPr>
        <w:spacing w:after="0"/>
        <w:ind w:left="720"/>
        <w:jc w:val="center"/>
        <w:rPr>
          <w:sz w:val="16"/>
          <w:szCs w:val="16"/>
        </w:rPr>
      </w:pPr>
      <w:r w:rsidRPr="00055E05">
        <w:rPr>
          <w:b/>
          <w:bCs/>
          <w:sz w:val="16"/>
          <w:szCs w:val="16"/>
          <w:u w:val="single"/>
        </w:rPr>
        <w:t xml:space="preserve">Αποσβεστήρες </w:t>
      </w:r>
    </w:p>
    <w:p w:rsidR="001D1E2D" w:rsidRPr="00055E05" w:rsidRDefault="007D451F" w:rsidP="007D451F">
      <w:pPr>
        <w:spacing w:after="0"/>
        <w:ind w:left="720"/>
        <w:jc w:val="center"/>
        <w:rPr>
          <w:sz w:val="16"/>
          <w:szCs w:val="16"/>
        </w:rPr>
      </w:pPr>
      <w:r w:rsidRPr="00055E05">
        <w:rPr>
          <w:b/>
          <w:bCs/>
          <w:sz w:val="16"/>
          <w:szCs w:val="16"/>
          <w:u w:val="single"/>
        </w:rPr>
        <w:t xml:space="preserve">Μείωση κραδασμών των Ναυτικών Μηχανών </w:t>
      </w:r>
    </w:p>
    <w:p w:rsidR="001D1E2D" w:rsidRPr="00055E05" w:rsidRDefault="001D1E2D" w:rsidP="001D1E2D">
      <w:pPr>
        <w:pStyle w:val="a3"/>
        <w:numPr>
          <w:ilvl w:val="0"/>
          <w:numId w:val="38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Οι κραδασμοί στις ναυτικές Μηχανές οφείλονται κυρίως:</w:t>
      </w:r>
    </w:p>
    <w:p w:rsidR="001D1E2D" w:rsidRPr="00055E05" w:rsidRDefault="001D1E2D" w:rsidP="001D1E2D">
      <w:pPr>
        <w:pStyle w:val="a3"/>
        <w:numPr>
          <w:ilvl w:val="0"/>
          <w:numId w:val="39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στην αξονική η την στρεπτική δόνηση</w:t>
      </w:r>
    </w:p>
    <w:p w:rsidR="001D1E2D" w:rsidRPr="00055E05" w:rsidRDefault="001D1E2D" w:rsidP="001D1E2D">
      <w:pPr>
        <w:pStyle w:val="a3"/>
        <w:numPr>
          <w:ilvl w:val="0"/>
          <w:numId w:val="39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σε συνδυασμό και των δύο</w:t>
      </w:r>
    </w:p>
    <w:p w:rsidR="001D1E2D" w:rsidRPr="00055E05" w:rsidRDefault="001D1E2D" w:rsidP="001D1E2D">
      <w:pPr>
        <w:pStyle w:val="a3"/>
        <w:numPr>
          <w:ilvl w:val="0"/>
          <w:numId w:val="38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Οι στρεπτικές ταλαντώσεις αφορούν</w:t>
      </w:r>
      <w:r w:rsidRPr="00055E05">
        <w:rPr>
          <w:b/>
          <w:bCs/>
          <w:sz w:val="16"/>
          <w:szCs w:val="16"/>
          <w:lang w:val="en-US"/>
        </w:rPr>
        <w:t>:</w:t>
      </w:r>
    </w:p>
    <w:p w:rsidR="001D1E2D" w:rsidRPr="00055E05" w:rsidRDefault="001D1E2D" w:rsidP="001D1E2D">
      <w:pPr>
        <w:pStyle w:val="a3"/>
        <w:numPr>
          <w:ilvl w:val="0"/>
          <w:numId w:val="40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ολόκληρο το σύστημα στροφαλοφόρου άξονα, σφονδύλου, ελικοφόρου άξονα και έλικας</w:t>
      </w:r>
    </w:p>
    <w:p w:rsidR="001D1E2D" w:rsidRPr="00055E05" w:rsidRDefault="001D1E2D" w:rsidP="001D1E2D">
      <w:pPr>
        <w:pStyle w:val="a3"/>
        <w:numPr>
          <w:ilvl w:val="0"/>
          <w:numId w:val="40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 xml:space="preserve"> το σύστημα στροφαλοφόρου άξονα, σφονδύλου και ελικοφόρου άξονα </w:t>
      </w:r>
    </w:p>
    <w:p w:rsidR="001D1E2D" w:rsidRPr="00055E05" w:rsidRDefault="001D1E2D" w:rsidP="001D1E2D">
      <w:pPr>
        <w:pStyle w:val="a3"/>
        <w:numPr>
          <w:ilvl w:val="0"/>
          <w:numId w:val="38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Ο περιορισμός τους είναι ιδιαίτερα σημαντικός, διότι σε αντίθετη περίπτωση μπορεί να προκληθεί ακόμη και:</w:t>
      </w:r>
    </w:p>
    <w:p w:rsidR="001D1E2D" w:rsidRPr="00055E05" w:rsidRDefault="001D1E2D" w:rsidP="001D1E2D">
      <w:pPr>
        <w:pStyle w:val="a3"/>
        <w:numPr>
          <w:ilvl w:val="0"/>
          <w:numId w:val="41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καταστροφή του στροφαλοφόρου</w:t>
      </w:r>
      <w:r w:rsidRPr="00055E05">
        <w:rPr>
          <w:bCs/>
          <w:sz w:val="16"/>
          <w:szCs w:val="16"/>
          <w:lang w:val="en-US"/>
        </w:rPr>
        <w:t xml:space="preserve"> αξονα</w:t>
      </w:r>
    </w:p>
    <w:p w:rsidR="001D1E2D" w:rsidRPr="00055E05" w:rsidRDefault="001D1E2D" w:rsidP="001D1E2D">
      <w:pPr>
        <w:pStyle w:val="a3"/>
        <w:numPr>
          <w:ilvl w:val="0"/>
          <w:numId w:val="41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καταστροφή του στροφαλοφόρου ή του ελικοφόρου άξονα.</w:t>
      </w:r>
    </w:p>
    <w:p w:rsidR="007D451F" w:rsidRPr="00055E05" w:rsidRDefault="007D451F" w:rsidP="007D451F">
      <w:pPr>
        <w:pStyle w:val="a3"/>
        <w:numPr>
          <w:ilvl w:val="0"/>
          <w:numId w:val="38"/>
        </w:numPr>
        <w:spacing w:after="0"/>
        <w:rPr>
          <w:sz w:val="16"/>
          <w:szCs w:val="16"/>
        </w:rPr>
      </w:pPr>
      <w:r w:rsidRPr="00055E05">
        <w:rPr>
          <w:b/>
          <w:bCs/>
          <w:sz w:val="16"/>
          <w:szCs w:val="16"/>
        </w:rPr>
        <w:t>Για 4-κύλινδρο κινητήρα</w:t>
      </w:r>
      <w:r w:rsidRPr="00055E05">
        <w:rPr>
          <w:b/>
          <w:bCs/>
          <w:sz w:val="16"/>
          <w:szCs w:val="16"/>
          <w:lang w:val="en-US"/>
        </w:rPr>
        <w:t>:</w:t>
      </w:r>
    </w:p>
    <w:p w:rsidR="007D451F" w:rsidRPr="00055E05" w:rsidRDefault="007D451F" w:rsidP="007D451F">
      <w:pPr>
        <w:pStyle w:val="a3"/>
        <w:numPr>
          <w:ilvl w:val="0"/>
          <w:numId w:val="42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η 4ης τάξεως αρμονική προκαλεί τη βασική κρίσιμη ταχύτητα στην οποία εμφανίζεται συντονισμός.</w:t>
      </w:r>
    </w:p>
    <w:p w:rsidR="007D451F" w:rsidRPr="00055E05" w:rsidRDefault="007D451F" w:rsidP="007D451F">
      <w:pPr>
        <w:pStyle w:val="a3"/>
        <w:numPr>
          <w:ilvl w:val="0"/>
          <w:numId w:val="42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η 3ης τάξεως αρμονική προκαλεί τη βασική κρίσιμη ταχύτητα στην οποία εμφανίζεται συντονισμός.</w:t>
      </w:r>
    </w:p>
    <w:p w:rsidR="007D451F" w:rsidRPr="00055E05" w:rsidRDefault="007D451F" w:rsidP="007D451F">
      <w:pPr>
        <w:pStyle w:val="a3"/>
        <w:numPr>
          <w:ilvl w:val="0"/>
          <w:numId w:val="42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η 2ης τάξεως αρμονική προκαλεί τη βασική κρίσιμη ταχύτητα στην οποία εμφανίζεται συντονισμός.</w:t>
      </w:r>
    </w:p>
    <w:p w:rsidR="007D451F" w:rsidRPr="00055E05" w:rsidRDefault="007D451F" w:rsidP="007D451F">
      <w:pPr>
        <w:pStyle w:val="a3"/>
        <w:numPr>
          <w:ilvl w:val="0"/>
          <w:numId w:val="42"/>
        </w:numPr>
        <w:spacing w:after="0"/>
        <w:rPr>
          <w:sz w:val="16"/>
          <w:szCs w:val="16"/>
        </w:rPr>
      </w:pPr>
      <w:r w:rsidRPr="00055E05">
        <w:rPr>
          <w:bCs/>
          <w:sz w:val="16"/>
          <w:szCs w:val="16"/>
        </w:rPr>
        <w:t>η 1ης τάξεως αρμονική προκαλεί τη βασική κρίσιμη ταχύτητα στην οποία εμφανίζεται συντονισμός.</w:t>
      </w:r>
    </w:p>
    <w:p w:rsidR="008021DB" w:rsidRPr="00A04E93" w:rsidRDefault="008021DB" w:rsidP="00055E05">
      <w:pPr>
        <w:pStyle w:val="a3"/>
        <w:numPr>
          <w:ilvl w:val="0"/>
          <w:numId w:val="43"/>
        </w:numPr>
        <w:spacing w:after="0"/>
        <w:rPr>
          <w:b/>
          <w:sz w:val="16"/>
          <w:szCs w:val="16"/>
          <w:u w:val="single"/>
        </w:rPr>
      </w:pPr>
      <w:r w:rsidRPr="00A04E93">
        <w:rPr>
          <w:b/>
          <w:sz w:val="16"/>
          <w:szCs w:val="16"/>
          <w:u w:val="single"/>
        </w:rPr>
        <w:t xml:space="preserve">Όλα τα θεματα βαθμολογουνται ισοδυναμα δηλαδη 2 μοναδες </w:t>
      </w:r>
    </w:p>
    <w:p w:rsidR="00055E05" w:rsidRPr="00A04E93" w:rsidRDefault="00055E05" w:rsidP="00055E05">
      <w:pPr>
        <w:pStyle w:val="a3"/>
        <w:numPr>
          <w:ilvl w:val="0"/>
          <w:numId w:val="43"/>
        </w:numPr>
        <w:spacing w:after="0"/>
        <w:rPr>
          <w:b/>
          <w:sz w:val="16"/>
          <w:szCs w:val="16"/>
        </w:rPr>
      </w:pPr>
      <w:r w:rsidRPr="00055E05">
        <w:rPr>
          <w:b/>
          <w:sz w:val="16"/>
          <w:szCs w:val="16"/>
        </w:rPr>
        <w:t>Εκτος από το θεμα Ε  όλα τα υπολοιπα ( θεμα Α,Β,Γ και Δ) περιλαμβανουν περιορισμο στις λαθος κυκλωμενες απαντησεις</w:t>
      </w:r>
    </w:p>
    <w:p w:rsidR="00A04E93" w:rsidRDefault="00A04E93" w:rsidP="00055E05">
      <w:pPr>
        <w:pStyle w:val="a3"/>
        <w:numPr>
          <w:ilvl w:val="0"/>
          <w:numId w:val="43"/>
        </w:num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Συνολικος χρονος εξετασης 70 λεπτα</w:t>
      </w:r>
    </w:p>
    <w:p w:rsidR="00A04E93" w:rsidRPr="00A04E93" w:rsidRDefault="00A04E93" w:rsidP="00A04E93">
      <w:pPr>
        <w:spacing w:after="0"/>
        <w:ind w:left="1080"/>
        <w:rPr>
          <w:b/>
          <w:sz w:val="16"/>
          <w:szCs w:val="16"/>
        </w:rPr>
      </w:pPr>
      <w:r>
        <w:rPr>
          <w:b/>
          <w:sz w:val="16"/>
          <w:szCs w:val="16"/>
        </w:rPr>
        <w:t>ΧΙΛΙΤΙΔΗΣ Γ.</w:t>
      </w:r>
    </w:p>
    <w:p w:rsidR="001D1E2D" w:rsidRPr="00055E05" w:rsidRDefault="001D1E2D" w:rsidP="001D1E2D">
      <w:pPr>
        <w:spacing w:after="0"/>
        <w:ind w:left="720"/>
        <w:rPr>
          <w:sz w:val="16"/>
          <w:szCs w:val="16"/>
        </w:rPr>
      </w:pPr>
    </w:p>
    <w:p w:rsidR="001D1E2D" w:rsidRPr="00055E05" w:rsidRDefault="001D1E2D" w:rsidP="0028798B">
      <w:pPr>
        <w:spacing w:after="0"/>
        <w:ind w:left="720"/>
        <w:jc w:val="center"/>
        <w:rPr>
          <w:sz w:val="16"/>
          <w:szCs w:val="16"/>
        </w:rPr>
      </w:pPr>
    </w:p>
    <w:p w:rsidR="0028798B" w:rsidRPr="0028798B" w:rsidRDefault="0028798B" w:rsidP="0028798B">
      <w:pPr>
        <w:spacing w:after="0"/>
        <w:ind w:left="720"/>
        <w:jc w:val="center"/>
        <w:rPr>
          <w:sz w:val="16"/>
          <w:szCs w:val="16"/>
        </w:rPr>
      </w:pPr>
    </w:p>
    <w:sectPr w:rsidR="0028798B" w:rsidRPr="0028798B" w:rsidSect="002513EC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633" w:rsidRDefault="00B70633" w:rsidP="00055E05">
      <w:pPr>
        <w:spacing w:after="0" w:line="240" w:lineRule="auto"/>
      </w:pPr>
      <w:r>
        <w:separator/>
      </w:r>
    </w:p>
  </w:endnote>
  <w:endnote w:type="continuationSeparator" w:id="1">
    <w:p w:rsidR="00B70633" w:rsidRDefault="00B70633" w:rsidP="0005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633" w:rsidRDefault="00B70633" w:rsidP="00055E05">
      <w:pPr>
        <w:spacing w:after="0" w:line="240" w:lineRule="auto"/>
      </w:pPr>
      <w:r>
        <w:separator/>
      </w:r>
    </w:p>
  </w:footnote>
  <w:footnote w:type="continuationSeparator" w:id="1">
    <w:p w:rsidR="00B70633" w:rsidRDefault="00B70633" w:rsidP="00055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3618"/>
      <w:docPartObj>
        <w:docPartGallery w:val="Page Numbers (Top of Page)"/>
        <w:docPartUnique/>
      </w:docPartObj>
    </w:sdtPr>
    <w:sdtContent>
      <w:p w:rsidR="00055E05" w:rsidRDefault="00CB4A2D">
        <w:pPr>
          <w:pStyle w:val="a5"/>
        </w:pPr>
        <w:fldSimple w:instr=" PAGE   \* MERGEFORMAT ">
          <w:r w:rsidR="006E57F3">
            <w:rPr>
              <w:noProof/>
            </w:rPr>
            <w:t>1</w:t>
          </w:r>
        </w:fldSimple>
      </w:p>
    </w:sdtContent>
  </w:sdt>
  <w:p w:rsidR="00055E05" w:rsidRDefault="00055E0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1FA4"/>
    <w:multiLevelType w:val="hybridMultilevel"/>
    <w:tmpl w:val="27D46248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91BBD"/>
    <w:multiLevelType w:val="hybridMultilevel"/>
    <w:tmpl w:val="B896D466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D525A"/>
    <w:multiLevelType w:val="hybridMultilevel"/>
    <w:tmpl w:val="3918B072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0A1186"/>
    <w:multiLevelType w:val="hybridMultilevel"/>
    <w:tmpl w:val="CC4623C4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E02C27"/>
    <w:multiLevelType w:val="hybridMultilevel"/>
    <w:tmpl w:val="6A4EA95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E25A23"/>
    <w:multiLevelType w:val="hybridMultilevel"/>
    <w:tmpl w:val="85101F12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063F41"/>
    <w:multiLevelType w:val="hybridMultilevel"/>
    <w:tmpl w:val="06C05194"/>
    <w:lvl w:ilvl="0" w:tplc="24B6E00A">
      <w:start w:val="1"/>
      <w:numFmt w:val="decimal"/>
      <w:lvlText w:val="%1."/>
      <w:lvlJc w:val="left"/>
      <w:pPr>
        <w:ind w:left="1080" w:hanging="360"/>
      </w:pPr>
      <w:rPr>
        <w:rFonts w:ascii="Arial Black" w:hAnsi="Arial Black" w:hint="default"/>
        <w:sz w:val="1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DB1E7C"/>
    <w:multiLevelType w:val="hybridMultilevel"/>
    <w:tmpl w:val="624C98D4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912C15"/>
    <w:multiLevelType w:val="hybridMultilevel"/>
    <w:tmpl w:val="0BB8FDBC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E15339"/>
    <w:multiLevelType w:val="hybridMultilevel"/>
    <w:tmpl w:val="FE54A390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5A2C04"/>
    <w:multiLevelType w:val="hybridMultilevel"/>
    <w:tmpl w:val="C588A0EA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C36D38"/>
    <w:multiLevelType w:val="hybridMultilevel"/>
    <w:tmpl w:val="9A1CC76A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6773E1"/>
    <w:multiLevelType w:val="hybridMultilevel"/>
    <w:tmpl w:val="9C3ADC98"/>
    <w:lvl w:ilvl="0" w:tplc="04080019">
      <w:start w:val="1"/>
      <w:numFmt w:val="lowerLetter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39B29A3"/>
    <w:multiLevelType w:val="hybridMultilevel"/>
    <w:tmpl w:val="E9006A8A"/>
    <w:lvl w:ilvl="0" w:tplc="910E6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C2094A"/>
    <w:multiLevelType w:val="hybridMultilevel"/>
    <w:tmpl w:val="236A216A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C16DA0"/>
    <w:multiLevelType w:val="hybridMultilevel"/>
    <w:tmpl w:val="C7602840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5C79FC"/>
    <w:multiLevelType w:val="hybridMultilevel"/>
    <w:tmpl w:val="1BD2BB38"/>
    <w:lvl w:ilvl="0" w:tplc="06F68F20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25B98"/>
    <w:multiLevelType w:val="hybridMultilevel"/>
    <w:tmpl w:val="2C7AD40A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DCD5A7A"/>
    <w:multiLevelType w:val="hybridMultilevel"/>
    <w:tmpl w:val="8104114A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B229C4"/>
    <w:multiLevelType w:val="hybridMultilevel"/>
    <w:tmpl w:val="087E0B56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F50574"/>
    <w:multiLevelType w:val="hybridMultilevel"/>
    <w:tmpl w:val="ADFC19EC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A12229"/>
    <w:multiLevelType w:val="hybridMultilevel"/>
    <w:tmpl w:val="6A76CBFA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B2E07C9"/>
    <w:multiLevelType w:val="hybridMultilevel"/>
    <w:tmpl w:val="A0A2D6EE"/>
    <w:lvl w:ilvl="0" w:tplc="04080019">
      <w:start w:val="1"/>
      <w:numFmt w:val="lowerLetter"/>
      <w:lvlText w:val="%1."/>
      <w:lvlJc w:val="left"/>
      <w:pPr>
        <w:ind w:left="966" w:hanging="360"/>
      </w:pPr>
    </w:lvl>
    <w:lvl w:ilvl="1" w:tplc="04080019" w:tentative="1">
      <w:start w:val="1"/>
      <w:numFmt w:val="lowerLetter"/>
      <w:lvlText w:val="%2."/>
      <w:lvlJc w:val="left"/>
      <w:pPr>
        <w:ind w:left="1686" w:hanging="360"/>
      </w:pPr>
    </w:lvl>
    <w:lvl w:ilvl="2" w:tplc="0408001B" w:tentative="1">
      <w:start w:val="1"/>
      <w:numFmt w:val="lowerRoman"/>
      <w:lvlText w:val="%3."/>
      <w:lvlJc w:val="right"/>
      <w:pPr>
        <w:ind w:left="2406" w:hanging="180"/>
      </w:pPr>
    </w:lvl>
    <w:lvl w:ilvl="3" w:tplc="0408000F" w:tentative="1">
      <w:start w:val="1"/>
      <w:numFmt w:val="decimal"/>
      <w:lvlText w:val="%4."/>
      <w:lvlJc w:val="left"/>
      <w:pPr>
        <w:ind w:left="3126" w:hanging="360"/>
      </w:pPr>
    </w:lvl>
    <w:lvl w:ilvl="4" w:tplc="04080019" w:tentative="1">
      <w:start w:val="1"/>
      <w:numFmt w:val="lowerLetter"/>
      <w:lvlText w:val="%5."/>
      <w:lvlJc w:val="left"/>
      <w:pPr>
        <w:ind w:left="3846" w:hanging="360"/>
      </w:pPr>
    </w:lvl>
    <w:lvl w:ilvl="5" w:tplc="0408001B" w:tentative="1">
      <w:start w:val="1"/>
      <w:numFmt w:val="lowerRoman"/>
      <w:lvlText w:val="%6."/>
      <w:lvlJc w:val="right"/>
      <w:pPr>
        <w:ind w:left="4566" w:hanging="180"/>
      </w:pPr>
    </w:lvl>
    <w:lvl w:ilvl="6" w:tplc="0408000F" w:tentative="1">
      <w:start w:val="1"/>
      <w:numFmt w:val="decimal"/>
      <w:lvlText w:val="%7."/>
      <w:lvlJc w:val="left"/>
      <w:pPr>
        <w:ind w:left="5286" w:hanging="360"/>
      </w:pPr>
    </w:lvl>
    <w:lvl w:ilvl="7" w:tplc="04080019" w:tentative="1">
      <w:start w:val="1"/>
      <w:numFmt w:val="lowerLetter"/>
      <w:lvlText w:val="%8."/>
      <w:lvlJc w:val="left"/>
      <w:pPr>
        <w:ind w:left="6006" w:hanging="360"/>
      </w:pPr>
    </w:lvl>
    <w:lvl w:ilvl="8" w:tplc="0408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3">
    <w:nsid w:val="3EF46435"/>
    <w:multiLevelType w:val="hybridMultilevel"/>
    <w:tmpl w:val="A0B61256"/>
    <w:lvl w:ilvl="0" w:tplc="BDECAB6E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D3354"/>
    <w:multiLevelType w:val="hybridMultilevel"/>
    <w:tmpl w:val="974E3272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03446A8"/>
    <w:multiLevelType w:val="hybridMultilevel"/>
    <w:tmpl w:val="BF80119C"/>
    <w:lvl w:ilvl="0" w:tplc="04080019">
      <w:start w:val="1"/>
      <w:numFmt w:val="lowerLetter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04D1AC2"/>
    <w:multiLevelType w:val="hybridMultilevel"/>
    <w:tmpl w:val="84C29CB8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1796FE3"/>
    <w:multiLevelType w:val="hybridMultilevel"/>
    <w:tmpl w:val="4B4636A8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434EC2"/>
    <w:multiLevelType w:val="hybridMultilevel"/>
    <w:tmpl w:val="6D501A48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B72B6B"/>
    <w:multiLevelType w:val="hybridMultilevel"/>
    <w:tmpl w:val="D99EFE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A210735"/>
    <w:multiLevelType w:val="hybridMultilevel"/>
    <w:tmpl w:val="48762D70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C94110C"/>
    <w:multiLevelType w:val="hybridMultilevel"/>
    <w:tmpl w:val="721070F2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170713"/>
    <w:multiLevelType w:val="hybridMultilevel"/>
    <w:tmpl w:val="20F4A122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D43927"/>
    <w:multiLevelType w:val="hybridMultilevel"/>
    <w:tmpl w:val="96B8A29A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444325"/>
    <w:multiLevelType w:val="hybridMultilevel"/>
    <w:tmpl w:val="430E015E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6F5DAB"/>
    <w:multiLevelType w:val="hybridMultilevel"/>
    <w:tmpl w:val="68C0EF30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564F7E"/>
    <w:multiLevelType w:val="hybridMultilevel"/>
    <w:tmpl w:val="A5A2BCB2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987694"/>
    <w:multiLevelType w:val="hybridMultilevel"/>
    <w:tmpl w:val="C1D0B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7D2556"/>
    <w:multiLevelType w:val="hybridMultilevel"/>
    <w:tmpl w:val="FDB22102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0C198B"/>
    <w:multiLevelType w:val="hybridMultilevel"/>
    <w:tmpl w:val="3FB2181C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52049E"/>
    <w:multiLevelType w:val="hybridMultilevel"/>
    <w:tmpl w:val="8D686E4E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5B41A1"/>
    <w:multiLevelType w:val="hybridMultilevel"/>
    <w:tmpl w:val="1B6C3DF6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2F79FC"/>
    <w:multiLevelType w:val="hybridMultilevel"/>
    <w:tmpl w:val="F2704A16"/>
    <w:lvl w:ilvl="0" w:tplc="04080019">
      <w:start w:val="1"/>
      <w:numFmt w:val="lowerLetter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12"/>
  </w:num>
  <w:num w:numId="5">
    <w:abstractNumId w:val="11"/>
  </w:num>
  <w:num w:numId="6">
    <w:abstractNumId w:val="30"/>
  </w:num>
  <w:num w:numId="7">
    <w:abstractNumId w:val="27"/>
  </w:num>
  <w:num w:numId="8">
    <w:abstractNumId w:val="7"/>
  </w:num>
  <w:num w:numId="9">
    <w:abstractNumId w:val="3"/>
  </w:num>
  <w:num w:numId="10">
    <w:abstractNumId w:val="19"/>
  </w:num>
  <w:num w:numId="11">
    <w:abstractNumId w:val="37"/>
  </w:num>
  <w:num w:numId="12">
    <w:abstractNumId w:val="35"/>
  </w:num>
  <w:num w:numId="13">
    <w:abstractNumId w:val="33"/>
  </w:num>
  <w:num w:numId="14">
    <w:abstractNumId w:val="6"/>
  </w:num>
  <w:num w:numId="15">
    <w:abstractNumId w:val="5"/>
  </w:num>
  <w:num w:numId="16">
    <w:abstractNumId w:val="38"/>
  </w:num>
  <w:num w:numId="17">
    <w:abstractNumId w:val="14"/>
  </w:num>
  <w:num w:numId="18">
    <w:abstractNumId w:val="34"/>
  </w:num>
  <w:num w:numId="19">
    <w:abstractNumId w:val="42"/>
  </w:num>
  <w:num w:numId="20">
    <w:abstractNumId w:val="23"/>
  </w:num>
  <w:num w:numId="21">
    <w:abstractNumId w:val="20"/>
  </w:num>
  <w:num w:numId="22">
    <w:abstractNumId w:val="40"/>
  </w:num>
  <w:num w:numId="23">
    <w:abstractNumId w:val="9"/>
  </w:num>
  <w:num w:numId="24">
    <w:abstractNumId w:val="36"/>
  </w:num>
  <w:num w:numId="25">
    <w:abstractNumId w:val="18"/>
  </w:num>
  <w:num w:numId="26">
    <w:abstractNumId w:val="13"/>
  </w:num>
  <w:num w:numId="27">
    <w:abstractNumId w:val="24"/>
  </w:num>
  <w:num w:numId="28">
    <w:abstractNumId w:val="32"/>
  </w:num>
  <w:num w:numId="29">
    <w:abstractNumId w:val="39"/>
  </w:num>
  <w:num w:numId="30">
    <w:abstractNumId w:val="28"/>
  </w:num>
  <w:num w:numId="31">
    <w:abstractNumId w:val="26"/>
  </w:num>
  <w:num w:numId="32">
    <w:abstractNumId w:val="1"/>
  </w:num>
  <w:num w:numId="33">
    <w:abstractNumId w:val="10"/>
  </w:num>
  <w:num w:numId="34">
    <w:abstractNumId w:val="0"/>
  </w:num>
  <w:num w:numId="35">
    <w:abstractNumId w:val="15"/>
  </w:num>
  <w:num w:numId="36">
    <w:abstractNumId w:val="31"/>
  </w:num>
  <w:num w:numId="37">
    <w:abstractNumId w:val="41"/>
  </w:num>
  <w:num w:numId="38">
    <w:abstractNumId w:val="4"/>
  </w:num>
  <w:num w:numId="39">
    <w:abstractNumId w:val="17"/>
  </w:num>
  <w:num w:numId="40">
    <w:abstractNumId w:val="21"/>
  </w:num>
  <w:num w:numId="41">
    <w:abstractNumId w:val="2"/>
  </w:num>
  <w:num w:numId="42">
    <w:abstractNumId w:val="25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17C9"/>
    <w:rsid w:val="00015B10"/>
    <w:rsid w:val="00030B64"/>
    <w:rsid w:val="00055E05"/>
    <w:rsid w:val="0007449F"/>
    <w:rsid w:val="0009361A"/>
    <w:rsid w:val="000B4591"/>
    <w:rsid w:val="001141BA"/>
    <w:rsid w:val="001712E6"/>
    <w:rsid w:val="00186DED"/>
    <w:rsid w:val="001D0586"/>
    <w:rsid w:val="001D1E2D"/>
    <w:rsid w:val="0023632D"/>
    <w:rsid w:val="002513EC"/>
    <w:rsid w:val="0028798B"/>
    <w:rsid w:val="002B1D85"/>
    <w:rsid w:val="002E2E58"/>
    <w:rsid w:val="0033208F"/>
    <w:rsid w:val="004361D4"/>
    <w:rsid w:val="00476B20"/>
    <w:rsid w:val="004E537C"/>
    <w:rsid w:val="004E72C0"/>
    <w:rsid w:val="004F0147"/>
    <w:rsid w:val="00506FEE"/>
    <w:rsid w:val="00540C99"/>
    <w:rsid w:val="005E7CCA"/>
    <w:rsid w:val="005F33CF"/>
    <w:rsid w:val="006E3A05"/>
    <w:rsid w:val="006E57F3"/>
    <w:rsid w:val="00793047"/>
    <w:rsid w:val="007D451F"/>
    <w:rsid w:val="008021DB"/>
    <w:rsid w:val="008206A5"/>
    <w:rsid w:val="00832EA4"/>
    <w:rsid w:val="0086412B"/>
    <w:rsid w:val="008717C9"/>
    <w:rsid w:val="009314CB"/>
    <w:rsid w:val="00953C7C"/>
    <w:rsid w:val="00953CD9"/>
    <w:rsid w:val="009B46E3"/>
    <w:rsid w:val="009C5520"/>
    <w:rsid w:val="00A04E93"/>
    <w:rsid w:val="00A120DE"/>
    <w:rsid w:val="00A8507D"/>
    <w:rsid w:val="00AC5A34"/>
    <w:rsid w:val="00AE4BD5"/>
    <w:rsid w:val="00B21FCD"/>
    <w:rsid w:val="00B23727"/>
    <w:rsid w:val="00B70633"/>
    <w:rsid w:val="00B74CAB"/>
    <w:rsid w:val="00BE768C"/>
    <w:rsid w:val="00CA1795"/>
    <w:rsid w:val="00CB4A2D"/>
    <w:rsid w:val="00D12006"/>
    <w:rsid w:val="00D409D1"/>
    <w:rsid w:val="00DC321E"/>
    <w:rsid w:val="00DC6122"/>
    <w:rsid w:val="00EE1356"/>
    <w:rsid w:val="00EE5A78"/>
    <w:rsid w:val="00EF234C"/>
    <w:rsid w:val="00F82F49"/>
    <w:rsid w:val="00FD78BA"/>
    <w:rsid w:val="00FE6D26"/>
    <w:rsid w:val="00FF160E"/>
    <w:rsid w:val="00FF3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7C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E1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E13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55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055E05"/>
  </w:style>
  <w:style w:type="paragraph" w:styleId="a6">
    <w:name w:val="footer"/>
    <w:basedOn w:val="a"/>
    <w:link w:val="Char1"/>
    <w:uiPriority w:val="99"/>
    <w:semiHidden/>
    <w:unhideWhenUsed/>
    <w:rsid w:val="00055E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semiHidden/>
    <w:rsid w:val="00055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ΓΙΩΡΓΟΣ</cp:lastModifiedBy>
  <cp:revision>2</cp:revision>
  <cp:lastPrinted>2019-06-07T08:27:00Z</cp:lastPrinted>
  <dcterms:created xsi:type="dcterms:W3CDTF">2019-07-14T20:07:00Z</dcterms:created>
  <dcterms:modified xsi:type="dcterms:W3CDTF">2019-07-14T20:07:00Z</dcterms:modified>
</cp:coreProperties>
</file>