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CE2" w:rsidRPr="00DB58C9" w:rsidRDefault="00F64CE2" w:rsidP="00F64CE2">
      <w:pPr>
        <w:jc w:val="center"/>
        <w:rPr>
          <w:b/>
          <w:sz w:val="28"/>
          <w:szCs w:val="28"/>
          <w:u w:val="single"/>
        </w:rPr>
      </w:pPr>
      <w:r>
        <w:rPr>
          <w:b/>
          <w:sz w:val="28"/>
          <w:szCs w:val="28"/>
          <w:u w:val="single"/>
          <w:lang w:val="en-US"/>
        </w:rPr>
        <w:t>CARGO</w:t>
      </w:r>
      <w:r w:rsidRPr="002C47D3">
        <w:rPr>
          <w:b/>
          <w:sz w:val="28"/>
          <w:szCs w:val="28"/>
          <w:u w:val="single"/>
        </w:rPr>
        <w:t xml:space="preserve"> </w:t>
      </w:r>
      <w:r w:rsidR="00B56761">
        <w:rPr>
          <w:b/>
          <w:sz w:val="28"/>
          <w:szCs w:val="28"/>
          <w:u w:val="single"/>
          <w:lang w:val="en-US" w:bidi="ar-LB"/>
        </w:rPr>
        <w:t>OIL</w:t>
      </w:r>
      <w:r w:rsidR="00B56761" w:rsidRPr="00DB58C9">
        <w:rPr>
          <w:b/>
          <w:sz w:val="28"/>
          <w:szCs w:val="28"/>
          <w:u w:val="single"/>
          <w:lang w:bidi="ar-LB"/>
        </w:rPr>
        <w:t xml:space="preserve"> </w:t>
      </w:r>
      <w:r w:rsidR="00B56761">
        <w:rPr>
          <w:b/>
          <w:sz w:val="28"/>
          <w:szCs w:val="28"/>
          <w:u w:val="single"/>
          <w:lang w:val="en-US" w:bidi="ar-LB"/>
        </w:rPr>
        <w:t>PUMP</w:t>
      </w:r>
      <w:r w:rsidR="00B56761" w:rsidRPr="00DB58C9">
        <w:rPr>
          <w:b/>
          <w:sz w:val="28"/>
          <w:szCs w:val="28"/>
          <w:u w:val="single"/>
          <w:lang w:bidi="ar-LB"/>
        </w:rPr>
        <w:t xml:space="preserve"> </w:t>
      </w:r>
      <w:r w:rsidR="00B56761">
        <w:rPr>
          <w:b/>
          <w:sz w:val="28"/>
          <w:szCs w:val="28"/>
          <w:u w:val="single"/>
          <w:lang w:val="en-US"/>
        </w:rPr>
        <w:t>TURBINE</w:t>
      </w:r>
    </w:p>
    <w:p w:rsidR="00DB58C9" w:rsidRPr="00B868D1" w:rsidRDefault="00DB58C9" w:rsidP="00DB58C9">
      <w:pPr>
        <w:pStyle w:val="NormalWeb"/>
        <w:spacing w:before="96" w:beforeAutospacing="0" w:after="0" w:afterAutospacing="0"/>
        <w:ind w:left="173"/>
        <w:rPr>
          <w:sz w:val="22"/>
          <w:szCs w:val="22"/>
          <w:lang w:val="el-GR"/>
        </w:rPr>
      </w:pPr>
      <w:r w:rsidRPr="00B868D1">
        <w:rPr>
          <w:rFonts w:ascii="Arial" w:eastAsia="+mn-ea" w:hAnsi="Arial" w:cs="Arial"/>
          <w:b/>
          <w:bCs/>
          <w:color w:val="000000"/>
          <w:kern w:val="24"/>
          <w:sz w:val="22"/>
          <w:szCs w:val="22"/>
          <w:lang w:val="el-GR"/>
        </w:rPr>
        <w:t>Στην εποχή μας, ο χρόνος παραμονής ενός πλοίου στο λιμάνι είναι δαπανηρός, γι’ αυτό ο στόχος της ελαχιστοποιήσεως του χρόνου εξαρτάται άμεσα από την δυνατότητα του πλοίου στην εκφόρτωση του μεταφερόμενου φορτίου. Η εκφόρτωση ενός Δ/Ξ θα πρέπει να πραγματοποιείται με ταχύ ρυθμό, ενώ ταυτόχρονα να εξασφαλίζεται ο χειρισμός του φορτίου με ασφάλεια.</w:t>
      </w:r>
    </w:p>
    <w:p w:rsidR="00DB58C9" w:rsidRDefault="00DB58C9" w:rsidP="008B03EE">
      <w:pPr>
        <w:pStyle w:val="NormalWeb"/>
        <w:spacing w:before="96" w:beforeAutospacing="0" w:after="0" w:afterAutospacing="0"/>
        <w:ind w:left="173"/>
        <w:rPr>
          <w:rFonts w:ascii="Arial" w:eastAsia="+mn-ea" w:hAnsi="Arial" w:cs="Arial"/>
          <w:b/>
          <w:bCs/>
          <w:color w:val="000000"/>
          <w:kern w:val="24"/>
          <w:sz w:val="22"/>
          <w:szCs w:val="22"/>
          <w:lang w:val="el-GR"/>
        </w:rPr>
      </w:pPr>
      <w:r w:rsidRPr="00B868D1">
        <w:rPr>
          <w:rFonts w:ascii="Arial" w:eastAsia="+mn-ea" w:hAnsi="Arial" w:cs="Arial"/>
          <w:b/>
          <w:bCs/>
          <w:color w:val="000000"/>
          <w:kern w:val="24"/>
          <w:sz w:val="22"/>
          <w:szCs w:val="22"/>
          <w:lang w:val="el-GR"/>
        </w:rPr>
        <w:t xml:space="preserve">Από τα κατασκευαστικά του χαρακτηριστικά κάθε Δ/Ξ πρέπει να διαθέτει τα απαραίτητα μέσα, ώστε η εκφόρτωση να πραγματοποιείται σε 24 ώρες. </w:t>
      </w:r>
      <w:r w:rsidR="008B03EE">
        <w:rPr>
          <w:rFonts w:ascii="Arial" w:eastAsia="+mn-ea" w:hAnsi="Arial" w:cs="Arial"/>
          <w:b/>
          <w:bCs/>
          <w:color w:val="000000"/>
          <w:kern w:val="24"/>
          <w:sz w:val="22"/>
          <w:szCs w:val="22"/>
          <w:lang w:val="el-GR"/>
        </w:rPr>
        <w:t>Ο</w:t>
      </w:r>
      <w:r w:rsidRPr="00B868D1">
        <w:rPr>
          <w:rFonts w:ascii="Arial" w:eastAsia="+mn-ea" w:hAnsi="Arial" w:cs="Arial"/>
          <w:b/>
          <w:bCs/>
          <w:color w:val="000000"/>
          <w:kern w:val="24"/>
          <w:sz w:val="22"/>
          <w:szCs w:val="22"/>
          <w:lang w:val="el-GR"/>
        </w:rPr>
        <w:t xml:space="preserve"> ιδιοκτήτης ή διαχειριστής του πλοίου εγγυάται </w:t>
      </w:r>
      <w:r w:rsidR="00B868D1" w:rsidRPr="00B868D1">
        <w:rPr>
          <w:rFonts w:ascii="Arial" w:eastAsia="+mn-ea" w:hAnsi="Arial" w:cs="Arial"/>
          <w:b/>
          <w:bCs/>
          <w:color w:val="000000"/>
          <w:kern w:val="24"/>
          <w:sz w:val="22"/>
          <w:szCs w:val="22"/>
          <w:lang w:val="el-GR"/>
        </w:rPr>
        <w:t>ότι</w:t>
      </w:r>
      <w:r w:rsidRPr="00B868D1">
        <w:rPr>
          <w:rFonts w:ascii="Arial" w:eastAsia="+mn-ea" w:hAnsi="Arial" w:cs="Arial"/>
          <w:b/>
          <w:bCs/>
          <w:color w:val="000000"/>
          <w:kern w:val="24"/>
          <w:sz w:val="22"/>
          <w:szCs w:val="22"/>
          <w:lang w:val="el-GR"/>
        </w:rPr>
        <w:t xml:space="preserve"> το πλοίο </w:t>
      </w:r>
      <w:r w:rsidR="00B868D1" w:rsidRPr="00B868D1">
        <w:rPr>
          <w:rFonts w:ascii="Arial" w:eastAsia="+mn-ea" w:hAnsi="Arial" w:cs="Arial"/>
          <w:b/>
          <w:bCs/>
          <w:color w:val="000000"/>
          <w:kern w:val="24"/>
          <w:sz w:val="22"/>
          <w:szCs w:val="22"/>
          <w:lang w:val="el-GR"/>
        </w:rPr>
        <w:t>έχει</w:t>
      </w:r>
      <w:r w:rsidRPr="00B868D1">
        <w:rPr>
          <w:rFonts w:ascii="Arial" w:eastAsia="+mn-ea" w:hAnsi="Arial" w:cs="Arial"/>
          <w:b/>
          <w:bCs/>
          <w:color w:val="000000"/>
          <w:kern w:val="24"/>
          <w:sz w:val="22"/>
          <w:szCs w:val="22"/>
          <w:lang w:val="el-GR"/>
        </w:rPr>
        <w:t xml:space="preserve"> τη δυνατότητα να ολοκληρώσει την εκφόρτωση του συνολικού φορτίου του μέσα σε 24 ώρες και η παροχή από τις αντλίες στον σωλήνα καταθλίψεως (manifold) απ’ όπου το φορτίο εξέρχεται από το πλοίο, θα διατηρείται στην πίεση των 7 bar.</w:t>
      </w:r>
    </w:p>
    <w:p w:rsidR="00787298" w:rsidRDefault="00787298" w:rsidP="008B03EE">
      <w:pPr>
        <w:pStyle w:val="NormalWeb"/>
        <w:spacing w:before="96" w:beforeAutospacing="0" w:after="0" w:afterAutospacing="0"/>
        <w:ind w:left="173"/>
        <w:rPr>
          <w:rFonts w:ascii="Arial" w:eastAsia="+mn-ea" w:hAnsi="Arial" w:cs="Arial"/>
          <w:b/>
          <w:bCs/>
          <w:color w:val="000000"/>
          <w:kern w:val="24"/>
          <w:sz w:val="22"/>
          <w:szCs w:val="22"/>
          <w:lang w:val="el-GR"/>
        </w:rPr>
      </w:pPr>
    </w:p>
    <w:p w:rsidR="00787298" w:rsidRDefault="00787298" w:rsidP="00787298">
      <w:pPr>
        <w:pStyle w:val="NormalWeb"/>
        <w:spacing w:before="96" w:beforeAutospacing="0" w:after="0" w:afterAutospacing="0"/>
        <w:ind w:left="173"/>
        <w:jc w:val="center"/>
        <w:rPr>
          <w:rFonts w:ascii="Arial" w:eastAsia="+mn-ea" w:hAnsi="Arial" w:cs="Arial"/>
          <w:b/>
          <w:bCs/>
          <w:color w:val="000000"/>
          <w:kern w:val="24"/>
          <w:sz w:val="22"/>
          <w:szCs w:val="22"/>
        </w:rPr>
      </w:pPr>
      <w:r w:rsidRPr="00787298">
        <w:rPr>
          <w:rFonts w:ascii="Arial" w:eastAsia="+mn-ea" w:hAnsi="Arial" w:cs="Arial"/>
          <w:b/>
          <w:bCs/>
          <w:noProof/>
          <w:color w:val="000000"/>
          <w:kern w:val="24"/>
          <w:sz w:val="22"/>
          <w:szCs w:val="22"/>
        </w:rPr>
        <w:drawing>
          <wp:inline distT="0" distB="0" distL="0" distR="0">
            <wp:extent cx="4812024" cy="2318918"/>
            <wp:effectExtent l="0" t="0" r="8255" b="5715"/>
            <wp:docPr id="12" name="Picture 12" descr="C:\Users\LENOVO\Desktop\MANIFOL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MANIFOL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19042" cy="2322300"/>
                    </a:xfrm>
                    <a:prstGeom prst="rect">
                      <a:avLst/>
                    </a:prstGeom>
                    <a:noFill/>
                    <a:ln>
                      <a:noFill/>
                    </a:ln>
                  </pic:spPr>
                </pic:pic>
              </a:graphicData>
            </a:graphic>
          </wp:inline>
        </w:drawing>
      </w:r>
    </w:p>
    <w:p w:rsidR="00787298" w:rsidRDefault="00787298" w:rsidP="00787298">
      <w:pPr>
        <w:pStyle w:val="NormalWeb"/>
        <w:spacing w:before="96" w:beforeAutospacing="0" w:after="0" w:afterAutospacing="0"/>
        <w:ind w:left="173"/>
        <w:jc w:val="center"/>
        <w:rPr>
          <w:rFonts w:ascii="Arial" w:eastAsia="+mn-ea" w:hAnsi="Arial" w:cs="Arial"/>
          <w:b/>
          <w:bCs/>
          <w:color w:val="000000"/>
          <w:kern w:val="24"/>
          <w:sz w:val="22"/>
          <w:szCs w:val="22"/>
        </w:rPr>
      </w:pPr>
    </w:p>
    <w:p w:rsidR="00787298" w:rsidRPr="00787298" w:rsidRDefault="00787298" w:rsidP="00787298">
      <w:pPr>
        <w:pStyle w:val="NormalWeb"/>
        <w:spacing w:before="96" w:beforeAutospacing="0" w:after="0" w:afterAutospacing="0"/>
        <w:ind w:left="173"/>
        <w:jc w:val="center"/>
        <w:rPr>
          <w:rFonts w:ascii="Arial" w:eastAsia="+mn-ea" w:hAnsi="Arial" w:cs="Arial"/>
          <w:b/>
          <w:bCs/>
          <w:color w:val="000000"/>
          <w:kern w:val="24"/>
          <w:sz w:val="22"/>
          <w:szCs w:val="22"/>
        </w:rPr>
      </w:pPr>
    </w:p>
    <w:p w:rsidR="00B868D1" w:rsidRPr="00B868D1" w:rsidRDefault="00B868D1" w:rsidP="00B868D1">
      <w:pPr>
        <w:pStyle w:val="NormalWeb"/>
        <w:spacing w:before="91" w:beforeAutospacing="0" w:after="0" w:afterAutospacing="0"/>
        <w:ind w:left="173"/>
        <w:rPr>
          <w:sz w:val="22"/>
          <w:szCs w:val="22"/>
          <w:lang w:val="el-GR"/>
        </w:rPr>
      </w:pPr>
      <w:r w:rsidRPr="00B868D1">
        <w:rPr>
          <w:rFonts w:ascii="Arial" w:eastAsia="+mn-ea" w:hAnsi="Arial" w:cs="Arial"/>
          <w:b/>
          <w:bCs/>
          <w:color w:val="000000"/>
          <w:kern w:val="24"/>
          <w:sz w:val="22"/>
          <w:szCs w:val="22"/>
          <w:lang w:val="el-GR"/>
        </w:rPr>
        <w:t>Είναι προφανές έτσι, ότι οι αντλίες κάθε πλοίου θα πρέπει να είναι σχεδιασμένες κατά τρόπο τέτοιον, ώστε η απόδοση και η παροχή τους να υπερκαλύπτει αυτήν που απαιτείται από την εγγύηση λειτουργίας τους.</w:t>
      </w:r>
      <w:r>
        <w:rPr>
          <w:rFonts w:ascii="Arial" w:eastAsia="+mn-ea" w:hAnsi="Arial" w:cs="Arial"/>
          <w:b/>
          <w:bCs/>
          <w:color w:val="000000"/>
          <w:kern w:val="24"/>
          <w:sz w:val="22"/>
          <w:szCs w:val="22"/>
          <w:lang w:val="el-GR"/>
        </w:rPr>
        <w:t xml:space="preserve"> Μ </w:t>
      </w:r>
      <w:r w:rsidRPr="00B868D1">
        <w:rPr>
          <w:rFonts w:ascii="Arial" w:eastAsia="+mn-ea" w:hAnsi="Arial" w:cs="Arial"/>
          <w:b/>
          <w:bCs/>
          <w:color w:val="000000"/>
          <w:kern w:val="24"/>
          <w:sz w:val="22"/>
          <w:szCs w:val="22"/>
          <w:lang w:val="el-GR"/>
        </w:rPr>
        <w:t>’αυτόν τον τρόπο προλαμβάνεται η επιδείνωση της αντλητικής τους δυνατότητας είτε λόγω φθοράς είτε λόγω απροβλέπτων συνθηκών, που μπορεί να προκύψουν κατά τη διάρκεια της εκφορτώσεως.</w:t>
      </w:r>
    </w:p>
    <w:p w:rsidR="00B868D1" w:rsidRPr="00B868D1" w:rsidRDefault="00B868D1" w:rsidP="00B868D1">
      <w:pPr>
        <w:pStyle w:val="NormalWeb"/>
        <w:spacing w:before="0" w:beforeAutospacing="0" w:after="0" w:afterAutospacing="0"/>
        <w:ind w:left="173"/>
        <w:rPr>
          <w:sz w:val="22"/>
          <w:szCs w:val="22"/>
          <w:lang w:val="el-GR"/>
        </w:rPr>
      </w:pPr>
      <w:r w:rsidRPr="00B868D1">
        <w:rPr>
          <w:rFonts w:ascii="Arial" w:eastAsia="+mn-ea" w:hAnsi="Arial" w:cs="Arial"/>
          <w:b/>
          <w:bCs/>
          <w:color w:val="000000"/>
          <w:kern w:val="24"/>
          <w:sz w:val="22"/>
          <w:szCs w:val="22"/>
          <w:lang w:val="el-GR"/>
        </w:rPr>
        <w:t>Οι αντλίες που χρησιμοποιούνται στην εκφόρτωση του φορτίου των Δ/Ξ, συμπεριλαμβανο</w:t>
      </w:r>
      <w:r w:rsidR="008B03EE">
        <w:rPr>
          <w:rFonts w:ascii="Arial" w:eastAsia="+mn-ea" w:hAnsi="Arial" w:cs="Arial"/>
          <w:b/>
          <w:bCs/>
          <w:color w:val="000000"/>
          <w:kern w:val="24"/>
          <w:sz w:val="22"/>
          <w:szCs w:val="22"/>
          <w:lang w:val="el-GR"/>
        </w:rPr>
        <w:t xml:space="preserve">μένων και των πολύ μεγάλων Δ/Ξ </w:t>
      </w:r>
      <w:r w:rsidRPr="00B868D1">
        <w:rPr>
          <w:rFonts w:ascii="Arial" w:eastAsia="+mn-ea" w:hAnsi="Arial" w:cs="Arial"/>
          <w:b/>
          <w:bCs/>
          <w:color w:val="000000"/>
          <w:kern w:val="24"/>
          <w:sz w:val="22"/>
          <w:szCs w:val="22"/>
          <w:lang w:val="el-GR"/>
        </w:rPr>
        <w:t>(</w:t>
      </w:r>
      <w:proofErr w:type="spellStart"/>
      <w:r w:rsidRPr="00B868D1">
        <w:rPr>
          <w:rFonts w:ascii="Arial" w:eastAsia="+mn-ea" w:hAnsi="Arial" w:cs="Arial"/>
          <w:b/>
          <w:bCs/>
          <w:color w:val="FF0000"/>
          <w:kern w:val="24"/>
          <w:sz w:val="22"/>
          <w:szCs w:val="22"/>
          <w:lang w:val="el-GR"/>
        </w:rPr>
        <w:t>Ultra</w:t>
      </w:r>
      <w:proofErr w:type="spellEnd"/>
      <w:r w:rsidRPr="00B868D1">
        <w:rPr>
          <w:rFonts w:ascii="Arial" w:eastAsia="+mn-ea" w:hAnsi="Arial" w:cs="Arial"/>
          <w:b/>
          <w:bCs/>
          <w:color w:val="FF0000"/>
          <w:kern w:val="24"/>
          <w:sz w:val="22"/>
          <w:szCs w:val="22"/>
          <w:lang w:val="el-GR"/>
        </w:rPr>
        <w:t xml:space="preserve"> </w:t>
      </w:r>
      <w:proofErr w:type="spellStart"/>
      <w:r w:rsidRPr="00B868D1">
        <w:rPr>
          <w:rFonts w:ascii="Arial" w:eastAsia="+mn-ea" w:hAnsi="Arial" w:cs="Arial"/>
          <w:b/>
          <w:bCs/>
          <w:color w:val="FF0000"/>
          <w:kern w:val="24"/>
          <w:sz w:val="22"/>
          <w:szCs w:val="22"/>
          <w:lang w:val="el-GR"/>
        </w:rPr>
        <w:t>Large</w:t>
      </w:r>
      <w:proofErr w:type="spellEnd"/>
      <w:r w:rsidRPr="00B868D1">
        <w:rPr>
          <w:rFonts w:ascii="Arial" w:eastAsia="+mn-ea" w:hAnsi="Arial" w:cs="Arial"/>
          <w:b/>
          <w:bCs/>
          <w:color w:val="FF0000"/>
          <w:kern w:val="24"/>
          <w:sz w:val="22"/>
          <w:szCs w:val="22"/>
          <w:lang w:val="el-GR"/>
        </w:rPr>
        <w:t xml:space="preserve"> </w:t>
      </w:r>
      <w:proofErr w:type="spellStart"/>
      <w:r w:rsidRPr="00B868D1">
        <w:rPr>
          <w:rFonts w:ascii="Arial" w:eastAsia="+mn-ea" w:hAnsi="Arial" w:cs="Arial"/>
          <w:b/>
          <w:bCs/>
          <w:color w:val="FF0000"/>
          <w:kern w:val="24"/>
          <w:sz w:val="22"/>
          <w:szCs w:val="22"/>
          <w:lang w:val="el-GR"/>
        </w:rPr>
        <w:t>Crude</w:t>
      </w:r>
      <w:proofErr w:type="spellEnd"/>
      <w:r w:rsidRPr="00B868D1">
        <w:rPr>
          <w:rFonts w:ascii="Arial" w:eastAsia="+mn-ea" w:hAnsi="Arial" w:cs="Arial"/>
          <w:b/>
          <w:bCs/>
          <w:color w:val="FF0000"/>
          <w:kern w:val="24"/>
          <w:sz w:val="22"/>
          <w:szCs w:val="22"/>
          <w:lang w:val="el-GR"/>
        </w:rPr>
        <w:t xml:space="preserve"> </w:t>
      </w:r>
      <w:proofErr w:type="spellStart"/>
      <w:r w:rsidRPr="00B868D1">
        <w:rPr>
          <w:rFonts w:ascii="Arial" w:eastAsia="+mn-ea" w:hAnsi="Arial" w:cs="Arial"/>
          <w:b/>
          <w:bCs/>
          <w:color w:val="FF0000"/>
          <w:kern w:val="24"/>
          <w:sz w:val="22"/>
          <w:szCs w:val="22"/>
          <w:lang w:val="el-GR"/>
        </w:rPr>
        <w:t>Carrier</w:t>
      </w:r>
      <w:proofErr w:type="spellEnd"/>
      <w:r w:rsidRPr="00B868D1">
        <w:rPr>
          <w:rFonts w:ascii="Arial" w:eastAsia="+mn-ea" w:hAnsi="Arial" w:cs="Arial"/>
          <w:b/>
          <w:bCs/>
          <w:color w:val="FF0000"/>
          <w:kern w:val="24"/>
          <w:sz w:val="22"/>
          <w:szCs w:val="22"/>
          <w:lang w:val="el-GR"/>
        </w:rPr>
        <w:t xml:space="preserve"> - ULCC</w:t>
      </w:r>
      <w:r w:rsidRPr="00B868D1">
        <w:rPr>
          <w:rFonts w:ascii="Arial" w:eastAsia="+mn-ea" w:hAnsi="Arial" w:cs="Arial"/>
          <w:b/>
          <w:bCs/>
          <w:color w:val="000000"/>
          <w:kern w:val="24"/>
          <w:sz w:val="22"/>
          <w:szCs w:val="22"/>
          <w:lang w:val="el-GR"/>
        </w:rPr>
        <w:t xml:space="preserve">) και </w:t>
      </w:r>
      <w:r w:rsidRPr="00B868D1">
        <w:rPr>
          <w:rFonts w:ascii="Arial" w:eastAsia="+mn-ea" w:hAnsi="Arial" w:cs="Arial"/>
          <w:b/>
          <w:bCs/>
          <w:color w:val="FF0000"/>
          <w:kern w:val="24"/>
          <w:sz w:val="22"/>
          <w:szCs w:val="22"/>
          <w:lang w:val="el-GR"/>
        </w:rPr>
        <w:t>Very Large Crude Carrier - VLCC</w:t>
      </w:r>
      <w:r w:rsidR="008B03EE">
        <w:rPr>
          <w:rFonts w:ascii="Arial" w:eastAsia="+mn-ea" w:hAnsi="Arial" w:cs="Arial"/>
          <w:b/>
          <w:bCs/>
          <w:color w:val="000000"/>
          <w:kern w:val="24"/>
          <w:sz w:val="22"/>
          <w:szCs w:val="22"/>
          <w:lang w:val="el-GR"/>
        </w:rPr>
        <w:t>)</w:t>
      </w:r>
      <w:r w:rsidRPr="00B868D1">
        <w:rPr>
          <w:rFonts w:ascii="Arial" w:eastAsia="+mn-ea" w:hAnsi="Arial" w:cs="Arial"/>
          <w:b/>
          <w:bCs/>
          <w:color w:val="000000"/>
          <w:kern w:val="24"/>
          <w:sz w:val="22"/>
          <w:szCs w:val="22"/>
          <w:lang w:val="el-GR"/>
        </w:rPr>
        <w:t>, είναι φυγοκεντρικές ενός ή δύο σταδίων. Συνήθως εγκαθίστανται τρεις ή τέσσερεις αντλίες και τοποθετούνται στο αντλιοστάσιο.</w:t>
      </w:r>
    </w:p>
    <w:p w:rsidR="00B868D1" w:rsidRDefault="00B868D1" w:rsidP="00B868D1">
      <w:pPr>
        <w:pStyle w:val="NormalWeb"/>
        <w:spacing w:before="0" w:beforeAutospacing="0" w:after="0" w:afterAutospacing="0"/>
        <w:ind w:left="173"/>
        <w:rPr>
          <w:rFonts w:ascii="Arial" w:eastAsia="+mn-ea" w:hAnsi="Arial" w:cs="Arial"/>
          <w:b/>
          <w:bCs/>
          <w:color w:val="000000"/>
          <w:kern w:val="24"/>
          <w:sz w:val="22"/>
          <w:szCs w:val="22"/>
          <w:lang w:val="el-GR"/>
        </w:rPr>
      </w:pPr>
      <w:r w:rsidRPr="00B868D1">
        <w:rPr>
          <w:rFonts w:ascii="Arial" w:eastAsia="+mn-ea" w:hAnsi="Arial" w:cs="Arial"/>
          <w:b/>
          <w:bCs/>
          <w:color w:val="000000"/>
          <w:kern w:val="24"/>
          <w:sz w:val="22"/>
          <w:szCs w:val="22"/>
          <w:lang w:val="el-GR"/>
        </w:rPr>
        <w:t>Το στροφείο των φυγοκεντρικών αντλιών είναι μονής ή διπλής αναρροφήσεως. Η στήριξη του στροφείου για τις αντλίες διπλής αναρροφήσεως πραγματοποιείται μεταξύ δύο ένσφαιρων τριβέων (ρουλεμάν).</w:t>
      </w:r>
    </w:p>
    <w:p w:rsidR="00B868D1" w:rsidRPr="00B868D1" w:rsidRDefault="00B868D1" w:rsidP="00B868D1">
      <w:pPr>
        <w:pStyle w:val="NormalWeb"/>
        <w:spacing w:before="91" w:beforeAutospacing="0" w:after="0" w:afterAutospacing="0"/>
        <w:ind w:left="173"/>
        <w:rPr>
          <w:sz w:val="22"/>
          <w:szCs w:val="22"/>
          <w:lang w:val="el-GR"/>
        </w:rPr>
      </w:pPr>
      <w:r w:rsidRPr="00B868D1">
        <w:rPr>
          <w:rFonts w:ascii="Arial" w:eastAsia="+mn-ea" w:hAnsi="Arial" w:cs="Arial"/>
          <w:b/>
          <w:bCs/>
          <w:color w:val="000000"/>
          <w:kern w:val="24"/>
          <w:sz w:val="22"/>
          <w:szCs w:val="22"/>
          <w:lang w:val="el-GR"/>
        </w:rPr>
        <w:t>Για τη λειτουργία των φυγοκεντρικών αντλιών φορτίου συνήθως χρησιμοποιούνται ατμοστρόβιλοι, που μεταδίδουν την περιστροφική κίνηση στον άξονα της αντλίας μέσω συστήματος οδοντωτών τροχών. Αντίθετα, σε άλλες εγκαταστάσεις η λειτουργία τους μπορεί να πραγματοποιείται με άμεση μετάδοση από ηλεκτροκινητήρα. Τα κινητήρια μέσα εγκαθίστανται στο μηχανοστάσιο δίπλα στο αντλιοστάσιο, διότι λόγω των αναθυμιάσεων που δημιουργούνται, εγκυμονούν κινδύνους εκρήξεως, αλλά και για να διευκολύνουν τον έλεγχο των ατμοστροβίλων. Έτσι, συνδέονται με τις αντλίες μέσω αξόνων σε οριζόντια ή κάθετη διάταξη.</w:t>
      </w:r>
    </w:p>
    <w:p w:rsidR="00B868D1" w:rsidRDefault="00B868D1" w:rsidP="00B868D1">
      <w:pPr>
        <w:pStyle w:val="NormalWeb"/>
        <w:spacing w:before="91" w:beforeAutospacing="0" w:after="0" w:afterAutospacing="0"/>
        <w:ind w:left="173"/>
        <w:rPr>
          <w:rFonts w:ascii="Arial" w:eastAsia="+mn-ea" w:hAnsi="Arial" w:cs="Arial"/>
          <w:b/>
          <w:bCs/>
          <w:color w:val="000000"/>
          <w:kern w:val="24"/>
          <w:sz w:val="22"/>
          <w:szCs w:val="22"/>
          <w:lang w:val="el-GR"/>
        </w:rPr>
      </w:pPr>
      <w:r w:rsidRPr="00B868D1">
        <w:rPr>
          <w:rFonts w:ascii="Arial" w:eastAsia="+mn-ea" w:hAnsi="Arial" w:cs="Arial"/>
          <w:b/>
          <w:bCs/>
          <w:color w:val="000000"/>
          <w:kern w:val="24"/>
          <w:sz w:val="22"/>
          <w:szCs w:val="22"/>
          <w:lang w:val="el-GR"/>
        </w:rPr>
        <w:t>Με αυτήν τη σύνδεση απομονώνονται το αντλιοστάσιο και το μηχανοστάσιο, ενώ το σημείο απ’ το οποίο διέρχεται ο άξονας της αντλίας από τη φρακτή, μεταξύ των δύο χώρων, στεγανοποιείται με αεροστεγή διάταξη στυπειοθαλάμου (</w:t>
      </w:r>
      <w:r w:rsidRPr="00B868D1">
        <w:rPr>
          <w:rFonts w:ascii="Arial" w:eastAsia="+mn-ea" w:hAnsi="Arial" w:cs="Arial"/>
          <w:b/>
          <w:bCs/>
          <w:color w:val="FF0000"/>
          <w:kern w:val="24"/>
          <w:sz w:val="22"/>
          <w:szCs w:val="22"/>
          <w:lang w:val="el-GR"/>
        </w:rPr>
        <w:t>Gas - Tight Stuffing Box</w:t>
      </w:r>
      <w:r w:rsidRPr="00B868D1">
        <w:rPr>
          <w:rFonts w:ascii="Arial" w:eastAsia="+mn-ea" w:hAnsi="Arial" w:cs="Arial"/>
          <w:b/>
          <w:bCs/>
          <w:color w:val="000000"/>
          <w:kern w:val="24"/>
          <w:sz w:val="22"/>
          <w:szCs w:val="22"/>
          <w:lang w:val="el-GR"/>
        </w:rPr>
        <w:t>) επιτυγχάνοντας την πρόληψη διαφυγής αερίων προς το μηχανοστάσιο. Στις αντλίες με κάθετη διάταξη ο άξονας μεταδόσεως, λόγω βάρους, υποστηρίζεται από κατάλληλα τοποθετημένο ωστικό τριβέα.</w:t>
      </w:r>
    </w:p>
    <w:p w:rsidR="00E13587" w:rsidRDefault="008B03EE" w:rsidP="008B03EE">
      <w:pPr>
        <w:pStyle w:val="NormalWeb"/>
        <w:spacing w:before="91" w:beforeAutospacing="0" w:after="0" w:afterAutospacing="0"/>
        <w:ind w:left="173"/>
        <w:jc w:val="center"/>
        <w:rPr>
          <w:rFonts w:ascii="Arial" w:eastAsia="+mn-ea" w:hAnsi="Arial" w:cs="Arial"/>
          <w:b/>
          <w:bCs/>
          <w:color w:val="000000"/>
          <w:kern w:val="24"/>
          <w:sz w:val="22"/>
          <w:szCs w:val="22"/>
        </w:rPr>
      </w:pPr>
      <w:r>
        <w:rPr>
          <w:noProof/>
        </w:rPr>
        <w:lastRenderedPageBreak/>
        <w:drawing>
          <wp:inline distT="0" distB="0" distL="0" distR="0" wp14:anchorId="4FB8CE1C" wp14:editId="76764DAF">
            <wp:extent cx="1433830" cy="3167380"/>
            <wp:effectExtent l="0" t="0" r="0" b="0"/>
            <wp:docPr id="4" name="Picture 4" descr="슬라이드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슬라이드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3830" cy="3167380"/>
                    </a:xfrm>
                    <a:prstGeom prst="rect">
                      <a:avLst/>
                    </a:prstGeom>
                    <a:noFill/>
                    <a:ln>
                      <a:noFill/>
                    </a:ln>
                  </pic:spPr>
                </pic:pic>
              </a:graphicData>
            </a:graphic>
          </wp:inline>
        </w:drawing>
      </w:r>
    </w:p>
    <w:p w:rsidR="00787298" w:rsidRDefault="00787298" w:rsidP="008B03EE">
      <w:pPr>
        <w:pStyle w:val="NormalWeb"/>
        <w:spacing w:before="91" w:beforeAutospacing="0" w:after="0" w:afterAutospacing="0"/>
        <w:ind w:left="173"/>
        <w:jc w:val="center"/>
        <w:rPr>
          <w:rFonts w:ascii="Arial" w:eastAsia="+mn-ea" w:hAnsi="Arial" w:cs="Arial"/>
          <w:b/>
          <w:bCs/>
          <w:color w:val="000000"/>
          <w:kern w:val="24"/>
          <w:sz w:val="22"/>
          <w:szCs w:val="22"/>
        </w:rPr>
      </w:pPr>
    </w:p>
    <w:p w:rsidR="00787298" w:rsidRDefault="00787298" w:rsidP="008B03EE">
      <w:pPr>
        <w:pStyle w:val="NormalWeb"/>
        <w:spacing w:before="91" w:beforeAutospacing="0" w:after="0" w:afterAutospacing="0"/>
        <w:ind w:left="173"/>
        <w:jc w:val="center"/>
        <w:rPr>
          <w:rFonts w:ascii="Arial" w:eastAsia="+mn-ea" w:hAnsi="Arial" w:cs="Arial"/>
          <w:b/>
          <w:bCs/>
          <w:color w:val="000000"/>
          <w:kern w:val="24"/>
          <w:sz w:val="22"/>
          <w:szCs w:val="22"/>
        </w:rPr>
      </w:pPr>
    </w:p>
    <w:p w:rsidR="00787298" w:rsidRDefault="00787298" w:rsidP="008B03EE">
      <w:pPr>
        <w:pStyle w:val="NormalWeb"/>
        <w:spacing w:before="91" w:beforeAutospacing="0" w:after="0" w:afterAutospacing="0"/>
        <w:ind w:left="173"/>
        <w:jc w:val="center"/>
        <w:rPr>
          <w:rFonts w:ascii="Arial" w:eastAsia="+mn-ea" w:hAnsi="Arial" w:cs="Arial"/>
          <w:b/>
          <w:bCs/>
          <w:color w:val="000000"/>
          <w:kern w:val="24"/>
          <w:sz w:val="22"/>
          <w:szCs w:val="22"/>
        </w:rPr>
      </w:pPr>
    </w:p>
    <w:p w:rsidR="00787298" w:rsidRDefault="00787298" w:rsidP="008B03EE">
      <w:pPr>
        <w:pStyle w:val="NormalWeb"/>
        <w:spacing w:before="91" w:beforeAutospacing="0" w:after="0" w:afterAutospacing="0"/>
        <w:ind w:left="173"/>
        <w:jc w:val="center"/>
        <w:rPr>
          <w:rFonts w:ascii="Arial" w:eastAsia="+mn-ea" w:hAnsi="Arial" w:cs="Arial"/>
          <w:b/>
          <w:bCs/>
          <w:color w:val="000000"/>
          <w:kern w:val="24"/>
          <w:sz w:val="22"/>
          <w:szCs w:val="22"/>
        </w:rPr>
      </w:pPr>
    </w:p>
    <w:p w:rsidR="00787298" w:rsidRDefault="00787298" w:rsidP="008B03EE">
      <w:pPr>
        <w:pStyle w:val="NormalWeb"/>
        <w:spacing w:before="91" w:beforeAutospacing="0" w:after="0" w:afterAutospacing="0"/>
        <w:ind w:left="173"/>
        <w:jc w:val="center"/>
        <w:rPr>
          <w:rFonts w:ascii="Arial" w:eastAsia="+mn-ea" w:hAnsi="Arial" w:cs="Arial"/>
          <w:b/>
          <w:bCs/>
          <w:color w:val="000000"/>
          <w:kern w:val="24"/>
          <w:sz w:val="22"/>
          <w:szCs w:val="22"/>
        </w:rPr>
      </w:pPr>
    </w:p>
    <w:p w:rsidR="00787298" w:rsidRDefault="00787298" w:rsidP="008B03EE">
      <w:pPr>
        <w:pStyle w:val="NormalWeb"/>
        <w:spacing w:before="91" w:beforeAutospacing="0" w:after="0" w:afterAutospacing="0"/>
        <w:ind w:left="173"/>
        <w:jc w:val="center"/>
        <w:rPr>
          <w:rFonts w:ascii="Arial" w:eastAsia="+mn-ea" w:hAnsi="Arial" w:cs="Arial"/>
          <w:b/>
          <w:bCs/>
          <w:color w:val="000000"/>
          <w:kern w:val="24"/>
          <w:sz w:val="22"/>
          <w:szCs w:val="22"/>
        </w:rPr>
      </w:pPr>
    </w:p>
    <w:p w:rsidR="00787298" w:rsidRDefault="00787298" w:rsidP="008B03EE">
      <w:pPr>
        <w:pStyle w:val="NormalWeb"/>
        <w:spacing w:before="91" w:beforeAutospacing="0" w:after="0" w:afterAutospacing="0"/>
        <w:ind w:left="173"/>
        <w:jc w:val="center"/>
        <w:rPr>
          <w:rFonts w:ascii="Arial" w:eastAsia="+mn-ea" w:hAnsi="Arial" w:cs="Arial"/>
          <w:b/>
          <w:bCs/>
          <w:color w:val="000000"/>
          <w:kern w:val="24"/>
          <w:sz w:val="22"/>
          <w:szCs w:val="22"/>
        </w:rPr>
      </w:pPr>
    </w:p>
    <w:p w:rsidR="00E13587" w:rsidRDefault="00E13587" w:rsidP="008B03EE">
      <w:pPr>
        <w:pStyle w:val="NormalWeb"/>
        <w:spacing w:before="91" w:beforeAutospacing="0" w:after="0" w:afterAutospacing="0"/>
        <w:ind w:left="173"/>
        <w:jc w:val="center"/>
        <w:rPr>
          <w:rFonts w:ascii="Arial" w:eastAsia="+mn-ea" w:hAnsi="Arial" w:cs="Arial"/>
          <w:b/>
          <w:bCs/>
          <w:color w:val="000000"/>
          <w:kern w:val="24"/>
          <w:sz w:val="22"/>
          <w:szCs w:val="22"/>
        </w:rPr>
      </w:pPr>
      <w:r w:rsidRPr="00E13587">
        <w:rPr>
          <w:rFonts w:ascii="Arial" w:eastAsia="+mn-ea" w:hAnsi="Arial" w:cs="Arial"/>
          <w:b/>
          <w:bCs/>
          <w:noProof/>
          <w:color w:val="000000"/>
          <w:kern w:val="24"/>
          <w:sz w:val="22"/>
          <w:szCs w:val="22"/>
        </w:rPr>
        <w:drawing>
          <wp:inline distT="0" distB="0" distL="0" distR="0">
            <wp:extent cx="6188710" cy="3534473"/>
            <wp:effectExtent l="0" t="0" r="2540" b="8890"/>
            <wp:docPr id="1" name="Picture 1" descr="C:\Users\LENOVO\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88710" cy="3534473"/>
                    </a:xfrm>
                    <a:prstGeom prst="rect">
                      <a:avLst/>
                    </a:prstGeom>
                    <a:noFill/>
                    <a:ln>
                      <a:noFill/>
                    </a:ln>
                  </pic:spPr>
                </pic:pic>
              </a:graphicData>
            </a:graphic>
          </wp:inline>
        </w:drawing>
      </w:r>
    </w:p>
    <w:p w:rsidR="00E13587" w:rsidRDefault="00E13587" w:rsidP="008B03EE">
      <w:pPr>
        <w:pStyle w:val="NormalWeb"/>
        <w:spacing w:before="91" w:beforeAutospacing="0" w:after="0" w:afterAutospacing="0"/>
        <w:ind w:left="173"/>
        <w:jc w:val="center"/>
        <w:rPr>
          <w:rFonts w:ascii="Arial" w:eastAsia="+mn-ea" w:hAnsi="Arial" w:cs="Arial"/>
          <w:b/>
          <w:bCs/>
          <w:color w:val="000000"/>
          <w:kern w:val="24"/>
          <w:sz w:val="22"/>
          <w:szCs w:val="22"/>
        </w:rPr>
      </w:pPr>
    </w:p>
    <w:p w:rsidR="008B03EE" w:rsidRDefault="00E13587" w:rsidP="008B03EE">
      <w:pPr>
        <w:pStyle w:val="NormalWeb"/>
        <w:spacing w:before="91" w:beforeAutospacing="0" w:after="0" w:afterAutospacing="0"/>
        <w:ind w:left="173"/>
        <w:jc w:val="center"/>
        <w:rPr>
          <w:rFonts w:ascii="Arial" w:eastAsia="+mn-ea" w:hAnsi="Arial" w:cs="Arial"/>
          <w:b/>
          <w:bCs/>
          <w:color w:val="000000"/>
          <w:kern w:val="24"/>
          <w:sz w:val="22"/>
          <w:szCs w:val="22"/>
        </w:rPr>
      </w:pPr>
      <w:r w:rsidRPr="00E13587">
        <w:rPr>
          <w:rFonts w:ascii="Arial" w:eastAsia="+mn-ea" w:hAnsi="Arial" w:cs="Arial"/>
          <w:b/>
          <w:bCs/>
          <w:noProof/>
          <w:color w:val="000000"/>
          <w:kern w:val="24"/>
          <w:sz w:val="22"/>
          <w:szCs w:val="22"/>
        </w:rPr>
        <w:lastRenderedPageBreak/>
        <w:drawing>
          <wp:inline distT="0" distB="0" distL="0" distR="0">
            <wp:extent cx="6188710" cy="3476434"/>
            <wp:effectExtent l="0" t="0" r="2540" b="0"/>
            <wp:docPr id="3" name="Picture 3" descr="C:\Users\LENOVO\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88710" cy="3476434"/>
                    </a:xfrm>
                    <a:prstGeom prst="rect">
                      <a:avLst/>
                    </a:prstGeom>
                    <a:noFill/>
                    <a:ln>
                      <a:noFill/>
                    </a:ln>
                  </pic:spPr>
                </pic:pic>
              </a:graphicData>
            </a:graphic>
          </wp:inline>
        </w:drawing>
      </w:r>
    </w:p>
    <w:p w:rsidR="00787298" w:rsidRDefault="00787298" w:rsidP="008B03EE">
      <w:pPr>
        <w:pStyle w:val="NormalWeb"/>
        <w:spacing w:before="91" w:beforeAutospacing="0" w:after="0" w:afterAutospacing="0"/>
        <w:ind w:left="173"/>
        <w:jc w:val="center"/>
        <w:rPr>
          <w:rFonts w:ascii="Arial" w:eastAsia="+mn-ea" w:hAnsi="Arial" w:cs="Arial"/>
          <w:b/>
          <w:bCs/>
          <w:color w:val="000000"/>
          <w:kern w:val="24"/>
          <w:sz w:val="22"/>
          <w:szCs w:val="22"/>
        </w:rPr>
      </w:pPr>
    </w:p>
    <w:p w:rsidR="00787298" w:rsidRDefault="00787298" w:rsidP="008B03EE">
      <w:pPr>
        <w:pStyle w:val="NormalWeb"/>
        <w:spacing w:before="91" w:beforeAutospacing="0" w:after="0" w:afterAutospacing="0"/>
        <w:ind w:left="173"/>
        <w:jc w:val="center"/>
        <w:rPr>
          <w:rFonts w:ascii="Arial" w:eastAsia="+mn-ea" w:hAnsi="Arial" w:cs="Arial"/>
          <w:b/>
          <w:bCs/>
          <w:color w:val="000000"/>
          <w:kern w:val="24"/>
          <w:sz w:val="22"/>
          <w:szCs w:val="22"/>
        </w:rPr>
      </w:pPr>
    </w:p>
    <w:p w:rsidR="00787298" w:rsidRDefault="00787298" w:rsidP="008B03EE">
      <w:pPr>
        <w:pStyle w:val="NormalWeb"/>
        <w:spacing w:before="91" w:beforeAutospacing="0" w:after="0" w:afterAutospacing="0"/>
        <w:ind w:left="173"/>
        <w:jc w:val="center"/>
        <w:rPr>
          <w:rFonts w:ascii="Arial" w:eastAsia="+mn-ea" w:hAnsi="Arial" w:cs="Arial"/>
          <w:b/>
          <w:bCs/>
          <w:color w:val="000000"/>
          <w:kern w:val="24"/>
          <w:sz w:val="22"/>
          <w:szCs w:val="22"/>
        </w:rPr>
      </w:pPr>
    </w:p>
    <w:p w:rsidR="00787298" w:rsidRDefault="00787298" w:rsidP="008B03EE">
      <w:pPr>
        <w:pStyle w:val="NormalWeb"/>
        <w:spacing w:before="91" w:beforeAutospacing="0" w:after="0" w:afterAutospacing="0"/>
        <w:ind w:left="173"/>
        <w:jc w:val="center"/>
        <w:rPr>
          <w:rFonts w:ascii="Arial" w:eastAsia="+mn-ea" w:hAnsi="Arial" w:cs="Arial"/>
          <w:b/>
          <w:bCs/>
          <w:color w:val="000000"/>
          <w:kern w:val="24"/>
          <w:sz w:val="22"/>
          <w:szCs w:val="22"/>
        </w:rPr>
      </w:pPr>
    </w:p>
    <w:p w:rsidR="00787298" w:rsidRDefault="00787298" w:rsidP="008B03EE">
      <w:pPr>
        <w:pStyle w:val="NormalWeb"/>
        <w:spacing w:before="91" w:beforeAutospacing="0" w:after="0" w:afterAutospacing="0"/>
        <w:ind w:left="173"/>
        <w:jc w:val="center"/>
        <w:rPr>
          <w:rFonts w:ascii="Arial" w:eastAsia="+mn-ea" w:hAnsi="Arial" w:cs="Arial"/>
          <w:b/>
          <w:bCs/>
          <w:color w:val="000000"/>
          <w:kern w:val="24"/>
          <w:sz w:val="22"/>
          <w:szCs w:val="22"/>
        </w:rPr>
      </w:pPr>
    </w:p>
    <w:p w:rsidR="00787298" w:rsidRDefault="00787298" w:rsidP="008B03EE">
      <w:pPr>
        <w:pStyle w:val="NormalWeb"/>
        <w:spacing w:before="91" w:beforeAutospacing="0" w:after="0" w:afterAutospacing="0"/>
        <w:ind w:left="173"/>
        <w:jc w:val="center"/>
        <w:rPr>
          <w:rFonts w:ascii="Arial" w:eastAsia="+mn-ea" w:hAnsi="Arial" w:cs="Arial"/>
          <w:b/>
          <w:bCs/>
          <w:color w:val="000000"/>
          <w:kern w:val="24"/>
          <w:sz w:val="22"/>
          <w:szCs w:val="22"/>
        </w:rPr>
      </w:pPr>
    </w:p>
    <w:p w:rsidR="00787298" w:rsidRDefault="00787298" w:rsidP="008B03EE">
      <w:pPr>
        <w:pStyle w:val="NormalWeb"/>
        <w:spacing w:before="91" w:beforeAutospacing="0" w:after="0" w:afterAutospacing="0"/>
        <w:ind w:left="173"/>
        <w:jc w:val="center"/>
        <w:rPr>
          <w:rFonts w:ascii="Arial" w:eastAsia="+mn-ea" w:hAnsi="Arial" w:cs="Arial"/>
          <w:b/>
          <w:bCs/>
          <w:color w:val="000000"/>
          <w:kern w:val="24"/>
          <w:sz w:val="22"/>
          <w:szCs w:val="22"/>
        </w:rPr>
      </w:pPr>
    </w:p>
    <w:p w:rsidR="00787298" w:rsidRPr="008B03EE" w:rsidRDefault="00787298" w:rsidP="008B03EE">
      <w:pPr>
        <w:pStyle w:val="NormalWeb"/>
        <w:spacing w:before="91" w:beforeAutospacing="0" w:after="0" w:afterAutospacing="0"/>
        <w:ind w:left="173"/>
        <w:jc w:val="center"/>
        <w:rPr>
          <w:rFonts w:ascii="Arial" w:eastAsia="+mn-ea" w:hAnsi="Arial" w:cs="Arial"/>
          <w:b/>
          <w:bCs/>
          <w:color w:val="000000"/>
          <w:kern w:val="24"/>
          <w:sz w:val="22"/>
          <w:szCs w:val="22"/>
        </w:rPr>
      </w:pPr>
    </w:p>
    <w:p w:rsidR="00B868D1" w:rsidRDefault="00B868D1" w:rsidP="00B868D1">
      <w:pPr>
        <w:pStyle w:val="NormalWeb"/>
        <w:spacing w:before="91" w:beforeAutospacing="0" w:after="0" w:afterAutospacing="0"/>
        <w:ind w:left="173"/>
        <w:rPr>
          <w:rFonts w:ascii="Arial" w:eastAsia="+mn-ea" w:hAnsi="Arial" w:cs="Arial"/>
          <w:b/>
          <w:bCs/>
          <w:color w:val="000000"/>
          <w:kern w:val="24"/>
          <w:sz w:val="22"/>
          <w:szCs w:val="22"/>
          <w:lang w:val="el-GR"/>
        </w:rPr>
      </w:pPr>
    </w:p>
    <w:p w:rsidR="00B868D1" w:rsidRPr="00B868D1" w:rsidRDefault="00B868D1" w:rsidP="00B868D1">
      <w:pPr>
        <w:pStyle w:val="NormalWeb"/>
        <w:spacing w:before="91" w:beforeAutospacing="0" w:after="0" w:afterAutospacing="0"/>
        <w:ind w:left="173"/>
        <w:rPr>
          <w:sz w:val="22"/>
          <w:szCs w:val="22"/>
          <w:u w:val="single"/>
          <w:lang w:val="el-GR"/>
        </w:rPr>
      </w:pPr>
      <w:r w:rsidRPr="00B868D1">
        <w:rPr>
          <w:rFonts w:ascii="Arial" w:eastAsia="+mn-ea" w:hAnsi="Arial" w:cs="Arial"/>
          <w:b/>
          <w:bCs/>
          <w:color w:val="000000"/>
          <w:kern w:val="24"/>
          <w:sz w:val="22"/>
          <w:szCs w:val="22"/>
          <w:u w:val="single"/>
        </w:rPr>
        <w:t>STEAM</w:t>
      </w:r>
      <w:r w:rsidRPr="00B868D1">
        <w:rPr>
          <w:rFonts w:ascii="Arial" w:eastAsia="+mn-ea" w:hAnsi="Arial" w:cs="Arial"/>
          <w:b/>
          <w:bCs/>
          <w:color w:val="000000"/>
          <w:kern w:val="24"/>
          <w:sz w:val="22"/>
          <w:szCs w:val="22"/>
          <w:u w:val="single"/>
          <w:lang w:val="el-GR"/>
        </w:rPr>
        <w:t xml:space="preserve"> </w:t>
      </w:r>
      <w:r w:rsidRPr="00B868D1">
        <w:rPr>
          <w:rFonts w:ascii="Arial" w:eastAsia="+mn-ea" w:hAnsi="Arial" w:cs="Arial"/>
          <w:b/>
          <w:bCs/>
          <w:color w:val="000000"/>
          <w:kern w:val="24"/>
          <w:sz w:val="22"/>
          <w:szCs w:val="22"/>
          <w:u w:val="single"/>
        </w:rPr>
        <w:t>TURBINE</w:t>
      </w:r>
      <w:r w:rsidRPr="00B868D1">
        <w:rPr>
          <w:rFonts w:ascii="Arial" w:eastAsia="+mn-ea" w:hAnsi="Arial" w:cs="Arial"/>
          <w:b/>
          <w:bCs/>
          <w:color w:val="000000"/>
          <w:kern w:val="24"/>
          <w:sz w:val="22"/>
          <w:szCs w:val="22"/>
          <w:u w:val="single"/>
          <w:lang w:val="el-GR"/>
        </w:rPr>
        <w:t xml:space="preserve"> </w:t>
      </w:r>
    </w:p>
    <w:p w:rsidR="00B868D1" w:rsidRPr="008964FB" w:rsidRDefault="00B868D1" w:rsidP="00B868D1">
      <w:pPr>
        <w:pStyle w:val="NormalWeb"/>
        <w:spacing w:before="0" w:beforeAutospacing="0" w:after="0" w:afterAutospacing="0"/>
        <w:ind w:left="173"/>
        <w:rPr>
          <w:sz w:val="10"/>
          <w:szCs w:val="10"/>
          <w:lang w:val="el-GR"/>
        </w:rPr>
      </w:pPr>
    </w:p>
    <w:p w:rsidR="00466E02" w:rsidRPr="00466E02" w:rsidRDefault="00B868D1" w:rsidP="00E13587">
      <w:pPr>
        <w:pStyle w:val="NormalWeb"/>
        <w:spacing w:before="96" w:beforeAutospacing="0" w:after="0" w:afterAutospacing="0"/>
        <w:ind w:left="173"/>
        <w:rPr>
          <w:rFonts w:asciiTheme="minorBidi" w:hAnsiTheme="minorBidi" w:cstheme="minorBidi"/>
          <w:b/>
          <w:bCs/>
          <w:sz w:val="22"/>
          <w:szCs w:val="22"/>
          <w:lang w:val="el-GR" w:bidi="ar-LB"/>
        </w:rPr>
      </w:pPr>
      <w:r w:rsidRPr="00466E02">
        <w:rPr>
          <w:rFonts w:asciiTheme="minorBidi" w:hAnsiTheme="minorBidi" w:cstheme="minorBidi"/>
          <w:b/>
          <w:bCs/>
          <w:sz w:val="22"/>
          <w:szCs w:val="22"/>
          <w:lang w:val="el-GR"/>
        </w:rPr>
        <w:t xml:space="preserve">Οι </w:t>
      </w:r>
      <w:r w:rsidR="00466E02" w:rsidRPr="00466E02">
        <w:rPr>
          <w:rFonts w:asciiTheme="minorBidi" w:hAnsiTheme="minorBidi" w:cstheme="minorBidi"/>
          <w:b/>
          <w:bCs/>
          <w:sz w:val="22"/>
          <w:szCs w:val="22"/>
          <w:lang w:val="el-GR"/>
        </w:rPr>
        <w:t>ατμοστρόβιλοι</w:t>
      </w:r>
      <w:r w:rsidRPr="00466E02">
        <w:rPr>
          <w:rFonts w:asciiTheme="minorBidi" w:hAnsiTheme="minorBidi" w:cstheme="minorBidi"/>
          <w:b/>
          <w:bCs/>
          <w:sz w:val="22"/>
          <w:szCs w:val="22"/>
          <w:lang w:val="el-GR"/>
        </w:rPr>
        <w:t xml:space="preserve"> που </w:t>
      </w:r>
      <w:r w:rsidR="00466E02" w:rsidRPr="00466E02">
        <w:rPr>
          <w:rFonts w:asciiTheme="minorBidi" w:hAnsiTheme="minorBidi" w:cstheme="minorBidi"/>
          <w:b/>
          <w:bCs/>
          <w:sz w:val="22"/>
          <w:szCs w:val="22"/>
          <w:lang w:val="el-GR"/>
        </w:rPr>
        <w:t>χρησιμοποιούνται</w:t>
      </w:r>
      <w:r w:rsidRPr="00466E02">
        <w:rPr>
          <w:rFonts w:asciiTheme="minorBidi" w:hAnsiTheme="minorBidi" w:cstheme="minorBidi"/>
          <w:b/>
          <w:bCs/>
          <w:sz w:val="22"/>
          <w:szCs w:val="22"/>
          <w:lang w:val="el-GR"/>
        </w:rPr>
        <w:t xml:space="preserve"> για την </w:t>
      </w:r>
      <w:r w:rsidR="00466E02" w:rsidRPr="00466E02">
        <w:rPr>
          <w:rFonts w:asciiTheme="minorBidi" w:hAnsiTheme="minorBidi" w:cstheme="minorBidi"/>
          <w:b/>
          <w:bCs/>
          <w:sz w:val="22"/>
          <w:szCs w:val="22"/>
          <w:lang w:val="el-GR"/>
        </w:rPr>
        <w:t>περιστροφή</w:t>
      </w:r>
      <w:r w:rsidRPr="00466E02">
        <w:rPr>
          <w:rFonts w:asciiTheme="minorBidi" w:hAnsiTheme="minorBidi" w:cstheme="minorBidi"/>
          <w:b/>
          <w:bCs/>
          <w:sz w:val="22"/>
          <w:szCs w:val="22"/>
          <w:lang w:val="el-GR"/>
        </w:rPr>
        <w:t xml:space="preserve"> των </w:t>
      </w:r>
      <w:r w:rsidR="00466E02" w:rsidRPr="00466E02">
        <w:rPr>
          <w:rFonts w:asciiTheme="minorBidi" w:hAnsiTheme="minorBidi" w:cstheme="minorBidi"/>
          <w:b/>
          <w:bCs/>
          <w:sz w:val="22"/>
          <w:szCs w:val="22"/>
          <w:lang w:val="el-GR"/>
        </w:rPr>
        <w:t>αντλιών</w:t>
      </w:r>
      <w:r w:rsidRPr="00466E02">
        <w:rPr>
          <w:rFonts w:asciiTheme="minorBidi" w:hAnsiTheme="minorBidi" w:cstheme="minorBidi"/>
          <w:b/>
          <w:bCs/>
          <w:sz w:val="22"/>
          <w:szCs w:val="22"/>
          <w:lang w:val="el-GR"/>
        </w:rPr>
        <w:t xml:space="preserve"> </w:t>
      </w:r>
      <w:r w:rsidR="00466E02" w:rsidRPr="00466E02">
        <w:rPr>
          <w:rFonts w:asciiTheme="minorBidi" w:hAnsiTheme="minorBidi" w:cstheme="minorBidi"/>
          <w:b/>
          <w:bCs/>
          <w:sz w:val="22"/>
          <w:szCs w:val="22"/>
          <w:lang w:val="el-GR"/>
        </w:rPr>
        <w:t>φορτιού</w:t>
      </w:r>
      <w:r w:rsidR="00880D67">
        <w:rPr>
          <w:rFonts w:asciiTheme="minorBidi" w:hAnsiTheme="minorBidi" w:cstheme="minorBidi"/>
          <w:b/>
          <w:bCs/>
          <w:sz w:val="22"/>
          <w:szCs w:val="22"/>
          <w:lang w:val="el-GR"/>
        </w:rPr>
        <w:t xml:space="preserve"> η</w:t>
      </w:r>
      <w:r w:rsidR="00E13587">
        <w:rPr>
          <w:rFonts w:asciiTheme="minorBidi" w:hAnsiTheme="minorBidi" w:cstheme="minorBidi"/>
          <w:b/>
          <w:bCs/>
          <w:sz w:val="22"/>
          <w:szCs w:val="22"/>
          <w:lang w:val="el-GR"/>
        </w:rPr>
        <w:t xml:space="preserve"> αντλιών έρματος</w:t>
      </w:r>
      <w:r w:rsidR="00880D67">
        <w:rPr>
          <w:rFonts w:asciiTheme="minorBidi" w:hAnsiTheme="minorBidi" w:cstheme="minorBidi"/>
          <w:b/>
          <w:bCs/>
          <w:sz w:val="22"/>
          <w:szCs w:val="22"/>
          <w:lang w:val="el-GR"/>
        </w:rPr>
        <w:t xml:space="preserve"> θ</w:t>
      </w:r>
      <w:r w:rsidR="00E13587">
        <w:rPr>
          <w:rFonts w:asciiTheme="minorBidi" w:hAnsiTheme="minorBidi" w:cstheme="minorBidi"/>
          <w:b/>
          <w:bCs/>
          <w:sz w:val="22"/>
          <w:szCs w:val="22"/>
          <w:lang w:val="el-GR"/>
        </w:rPr>
        <w:t>α</w:t>
      </w:r>
      <w:r w:rsidR="00880D67">
        <w:rPr>
          <w:rFonts w:asciiTheme="minorBidi" w:hAnsiTheme="minorBidi" w:cstheme="minorBidi"/>
          <w:b/>
          <w:bCs/>
          <w:sz w:val="22"/>
          <w:szCs w:val="22"/>
          <w:lang w:val="el-GR"/>
        </w:rPr>
        <w:t>λ</w:t>
      </w:r>
      <w:r w:rsidR="00E13587">
        <w:rPr>
          <w:rFonts w:asciiTheme="minorBidi" w:hAnsiTheme="minorBidi" w:cstheme="minorBidi"/>
          <w:b/>
          <w:bCs/>
          <w:sz w:val="22"/>
          <w:szCs w:val="22"/>
          <w:lang w:val="el-GR"/>
        </w:rPr>
        <w:t>ά</w:t>
      </w:r>
      <w:r w:rsidR="00880D67">
        <w:rPr>
          <w:rFonts w:asciiTheme="minorBidi" w:hAnsiTheme="minorBidi" w:cstheme="minorBidi"/>
          <w:b/>
          <w:bCs/>
          <w:sz w:val="22"/>
          <w:szCs w:val="22"/>
          <w:lang w:val="el-GR"/>
        </w:rPr>
        <w:t>σσ</w:t>
      </w:r>
      <w:r w:rsidR="00E13587">
        <w:rPr>
          <w:rFonts w:asciiTheme="minorBidi" w:hAnsiTheme="minorBidi" w:cstheme="minorBidi"/>
          <w:b/>
          <w:bCs/>
          <w:sz w:val="22"/>
          <w:szCs w:val="22"/>
          <w:lang w:val="el-GR"/>
        </w:rPr>
        <w:t>η</w:t>
      </w:r>
      <w:r w:rsidR="00880D67">
        <w:rPr>
          <w:rFonts w:asciiTheme="minorBidi" w:hAnsiTheme="minorBidi" w:cstheme="minorBidi"/>
          <w:b/>
          <w:bCs/>
          <w:sz w:val="22"/>
          <w:szCs w:val="22"/>
          <w:lang w:val="el-GR"/>
        </w:rPr>
        <w:t>ς</w:t>
      </w:r>
      <w:r w:rsidRPr="00466E02">
        <w:rPr>
          <w:rFonts w:asciiTheme="minorBidi" w:hAnsiTheme="minorBidi" w:cstheme="minorBidi"/>
          <w:b/>
          <w:bCs/>
          <w:sz w:val="22"/>
          <w:szCs w:val="22"/>
          <w:lang w:val="el-GR"/>
        </w:rPr>
        <w:t xml:space="preserve">, </w:t>
      </w:r>
      <w:r w:rsidR="00466E02" w:rsidRPr="00466E02">
        <w:rPr>
          <w:rFonts w:asciiTheme="minorBidi" w:hAnsiTheme="minorBidi" w:cstheme="minorBidi"/>
          <w:b/>
          <w:bCs/>
          <w:sz w:val="22"/>
          <w:szCs w:val="22"/>
          <w:lang w:val="el-GR"/>
        </w:rPr>
        <w:t>λειτουργούν</w:t>
      </w:r>
      <w:r w:rsidRPr="00466E02">
        <w:rPr>
          <w:rFonts w:asciiTheme="minorBidi" w:hAnsiTheme="minorBidi" w:cstheme="minorBidi"/>
          <w:b/>
          <w:bCs/>
          <w:sz w:val="22"/>
          <w:szCs w:val="22"/>
          <w:lang w:val="el-GR"/>
        </w:rPr>
        <w:t xml:space="preserve"> με </w:t>
      </w:r>
      <w:r w:rsidR="00466E02" w:rsidRPr="00466E02">
        <w:rPr>
          <w:rFonts w:asciiTheme="minorBidi" w:hAnsiTheme="minorBidi" w:cstheme="minorBidi"/>
          <w:b/>
          <w:bCs/>
          <w:sz w:val="22"/>
          <w:szCs w:val="22"/>
          <w:lang w:val="el-GR"/>
        </w:rPr>
        <w:t>πιέσεις</w:t>
      </w:r>
      <w:r w:rsidRPr="00466E02">
        <w:rPr>
          <w:rFonts w:asciiTheme="minorBidi" w:hAnsiTheme="minorBidi" w:cstheme="minorBidi"/>
          <w:b/>
          <w:bCs/>
          <w:sz w:val="22"/>
          <w:szCs w:val="22"/>
          <w:lang w:val="el-GR"/>
        </w:rPr>
        <w:t xml:space="preserve"> </w:t>
      </w:r>
      <w:r w:rsidR="00466E02" w:rsidRPr="00466E02">
        <w:rPr>
          <w:rFonts w:asciiTheme="minorBidi" w:hAnsiTheme="minorBidi" w:cstheme="minorBidi"/>
          <w:b/>
          <w:bCs/>
          <w:sz w:val="22"/>
          <w:szCs w:val="22"/>
          <w:lang w:val="el-GR"/>
        </w:rPr>
        <w:t xml:space="preserve">ατμού από 12 έως 15 </w:t>
      </w:r>
      <w:r w:rsidR="00466E02" w:rsidRPr="00466E02">
        <w:rPr>
          <w:rFonts w:asciiTheme="minorBidi" w:hAnsiTheme="minorBidi" w:cstheme="minorBidi"/>
          <w:b/>
          <w:bCs/>
          <w:sz w:val="22"/>
          <w:szCs w:val="22"/>
          <w:lang w:bidi="ar-LB"/>
        </w:rPr>
        <w:t>bar</w:t>
      </w:r>
      <w:r w:rsidR="00466E02" w:rsidRPr="00466E02">
        <w:rPr>
          <w:rFonts w:asciiTheme="minorBidi" w:hAnsiTheme="minorBidi" w:cstheme="minorBidi"/>
          <w:b/>
          <w:bCs/>
          <w:sz w:val="22"/>
          <w:szCs w:val="22"/>
          <w:lang w:val="el-GR" w:bidi="ar-LB"/>
        </w:rPr>
        <w:t xml:space="preserve">, που τροφοδοτείται από λέβητες ατμού. Τέτοιου τύπου αντλιών εκφορτώσεως φορτίου χρησιμοποιούνται σε μεγάλα πετρελαιοφόρα. Αυτά τα πλοία έχουν συνήθως τρεις (3) η τέσσερεις (4) ατμοστρόβιλοι – αντλίες για την διαχείριση εκφόρτωσης </w:t>
      </w:r>
      <w:r w:rsidR="0007205D">
        <w:rPr>
          <w:rFonts w:asciiTheme="minorBidi" w:hAnsiTheme="minorBidi" w:cstheme="minorBidi"/>
          <w:b/>
          <w:bCs/>
          <w:sz w:val="22"/>
          <w:szCs w:val="22"/>
          <w:lang w:val="el-GR" w:bidi="ar-LB"/>
        </w:rPr>
        <w:t xml:space="preserve">υγρού </w:t>
      </w:r>
      <w:r w:rsidR="00466E02" w:rsidRPr="00466E02">
        <w:rPr>
          <w:rFonts w:asciiTheme="minorBidi" w:hAnsiTheme="minorBidi" w:cstheme="minorBidi"/>
          <w:b/>
          <w:bCs/>
          <w:sz w:val="22"/>
          <w:szCs w:val="22"/>
          <w:lang w:val="el-GR" w:bidi="ar-LB"/>
        </w:rPr>
        <w:t>φορτίου (</w:t>
      </w:r>
      <w:r w:rsidR="00466E02" w:rsidRPr="00466E02">
        <w:rPr>
          <w:rFonts w:asciiTheme="minorBidi" w:hAnsiTheme="minorBidi" w:cstheme="minorBidi"/>
          <w:b/>
          <w:bCs/>
          <w:sz w:val="22"/>
          <w:szCs w:val="22"/>
          <w:lang w:bidi="ar-LB"/>
        </w:rPr>
        <w:t>Cargo</w:t>
      </w:r>
      <w:r w:rsidR="0007205D">
        <w:rPr>
          <w:rFonts w:asciiTheme="minorBidi" w:hAnsiTheme="minorBidi" w:cstheme="minorBidi"/>
          <w:b/>
          <w:bCs/>
          <w:sz w:val="22"/>
          <w:szCs w:val="22"/>
          <w:lang w:val="el-GR" w:bidi="ar-LB"/>
        </w:rPr>
        <w:t xml:space="preserve"> </w:t>
      </w:r>
      <w:r w:rsidR="0007205D">
        <w:rPr>
          <w:rFonts w:asciiTheme="minorBidi" w:hAnsiTheme="minorBidi" w:cstheme="minorBidi"/>
          <w:b/>
          <w:bCs/>
          <w:sz w:val="22"/>
          <w:szCs w:val="22"/>
          <w:lang w:bidi="ar-LB"/>
        </w:rPr>
        <w:t>oil</w:t>
      </w:r>
      <w:r w:rsidR="00466E02" w:rsidRPr="00466E02">
        <w:rPr>
          <w:rFonts w:asciiTheme="minorBidi" w:hAnsiTheme="minorBidi" w:cstheme="minorBidi"/>
          <w:b/>
          <w:bCs/>
          <w:sz w:val="22"/>
          <w:szCs w:val="22"/>
          <w:lang w:val="el-GR" w:bidi="ar-LB"/>
        </w:rPr>
        <w:t>) και ένα (1) η δυο (2) ατμοστρόβιλοι – αντλίες έρματος για την διαχείριση θαλασσινού νερού έρματος (</w:t>
      </w:r>
      <w:r w:rsidR="00466E02" w:rsidRPr="00466E02">
        <w:rPr>
          <w:rFonts w:asciiTheme="minorBidi" w:hAnsiTheme="minorBidi" w:cstheme="minorBidi"/>
          <w:b/>
          <w:bCs/>
          <w:sz w:val="22"/>
          <w:szCs w:val="22"/>
          <w:lang w:bidi="ar-LB"/>
        </w:rPr>
        <w:t>Ballast</w:t>
      </w:r>
      <w:r w:rsidR="00466E02" w:rsidRPr="00466E02">
        <w:rPr>
          <w:rFonts w:asciiTheme="minorBidi" w:hAnsiTheme="minorBidi" w:cstheme="minorBidi"/>
          <w:b/>
          <w:bCs/>
          <w:sz w:val="22"/>
          <w:szCs w:val="22"/>
          <w:lang w:val="el-GR" w:bidi="ar-LB"/>
        </w:rPr>
        <w:t>).</w:t>
      </w:r>
    </w:p>
    <w:p w:rsidR="00466E02" w:rsidRDefault="00A94197" w:rsidP="00466E02">
      <w:pPr>
        <w:pStyle w:val="NormalWeb"/>
        <w:spacing w:before="96" w:beforeAutospacing="0" w:after="0" w:afterAutospacing="0"/>
        <w:ind w:left="173"/>
        <w:rPr>
          <w:rFonts w:asciiTheme="minorBidi" w:hAnsiTheme="minorBidi" w:cstheme="minorBidi"/>
          <w:b/>
          <w:bCs/>
          <w:sz w:val="22"/>
          <w:szCs w:val="22"/>
          <w:lang w:val="el-GR" w:bidi="ar-LB"/>
        </w:rPr>
      </w:pPr>
      <w:r>
        <w:rPr>
          <w:rFonts w:asciiTheme="minorBidi" w:hAnsiTheme="minorBidi" w:cstheme="minorBidi"/>
          <w:b/>
          <w:bCs/>
          <w:sz w:val="22"/>
          <w:szCs w:val="22"/>
          <w:lang w:val="el-GR" w:bidi="ar-LB"/>
        </w:rPr>
        <w:t xml:space="preserve">Είναι </w:t>
      </w:r>
      <w:r w:rsidR="00C157FE">
        <w:rPr>
          <w:rFonts w:asciiTheme="minorBidi" w:hAnsiTheme="minorBidi" w:cstheme="minorBidi"/>
          <w:b/>
          <w:bCs/>
          <w:sz w:val="22"/>
          <w:szCs w:val="22"/>
          <w:lang w:val="el-GR" w:bidi="ar-LB"/>
        </w:rPr>
        <w:t>ατμοστρόβιλοι</w:t>
      </w:r>
      <w:r>
        <w:rPr>
          <w:rFonts w:asciiTheme="minorBidi" w:hAnsiTheme="minorBidi" w:cstheme="minorBidi"/>
          <w:b/>
          <w:bCs/>
          <w:sz w:val="22"/>
          <w:szCs w:val="22"/>
          <w:lang w:val="el-GR" w:bidi="ar-LB"/>
        </w:rPr>
        <w:t xml:space="preserve"> </w:t>
      </w:r>
      <w:r w:rsidR="00C157FE">
        <w:rPr>
          <w:rFonts w:asciiTheme="minorBidi" w:hAnsiTheme="minorBidi" w:cstheme="minorBidi"/>
          <w:b/>
          <w:bCs/>
          <w:sz w:val="22"/>
          <w:szCs w:val="22"/>
          <w:lang w:val="el-GR" w:bidi="ar-LB"/>
        </w:rPr>
        <w:t>δράσεως</w:t>
      </w:r>
      <w:r>
        <w:rPr>
          <w:rFonts w:asciiTheme="minorBidi" w:hAnsiTheme="minorBidi" w:cstheme="minorBidi"/>
          <w:b/>
          <w:bCs/>
          <w:sz w:val="22"/>
          <w:szCs w:val="22"/>
          <w:lang w:val="el-GR" w:bidi="ar-LB"/>
        </w:rPr>
        <w:t xml:space="preserve"> η </w:t>
      </w:r>
      <w:r w:rsidR="00C157FE">
        <w:rPr>
          <w:rFonts w:asciiTheme="minorBidi" w:hAnsiTheme="minorBidi" w:cstheme="minorBidi"/>
          <w:b/>
          <w:bCs/>
          <w:sz w:val="22"/>
          <w:szCs w:val="22"/>
          <w:lang w:val="el-GR" w:bidi="ar-LB"/>
        </w:rPr>
        <w:t>αντιδράσεως</w:t>
      </w:r>
      <w:r>
        <w:rPr>
          <w:rFonts w:asciiTheme="minorBidi" w:hAnsiTheme="minorBidi" w:cstheme="minorBidi"/>
          <w:b/>
          <w:bCs/>
          <w:sz w:val="22"/>
          <w:szCs w:val="22"/>
          <w:lang w:val="el-GR" w:bidi="ar-LB"/>
        </w:rPr>
        <w:t xml:space="preserve">, από ένα </w:t>
      </w:r>
      <w:r w:rsidR="00C157FE">
        <w:rPr>
          <w:rFonts w:asciiTheme="minorBidi" w:hAnsiTheme="minorBidi" w:cstheme="minorBidi"/>
          <w:b/>
          <w:bCs/>
          <w:sz w:val="22"/>
          <w:szCs w:val="22"/>
          <w:lang w:val="el-GR" w:bidi="ar-LB"/>
        </w:rPr>
        <w:t>έως</w:t>
      </w:r>
      <w:r>
        <w:rPr>
          <w:rFonts w:asciiTheme="minorBidi" w:hAnsiTheme="minorBidi" w:cstheme="minorBidi"/>
          <w:b/>
          <w:bCs/>
          <w:sz w:val="22"/>
          <w:szCs w:val="22"/>
          <w:lang w:val="el-GR" w:bidi="ar-LB"/>
        </w:rPr>
        <w:t xml:space="preserve"> </w:t>
      </w:r>
      <w:r w:rsidR="00C157FE">
        <w:rPr>
          <w:rFonts w:asciiTheme="minorBidi" w:hAnsiTheme="minorBidi" w:cstheme="minorBidi"/>
          <w:b/>
          <w:bCs/>
          <w:sz w:val="22"/>
          <w:szCs w:val="22"/>
          <w:lang w:val="el-GR" w:bidi="ar-LB"/>
        </w:rPr>
        <w:t>τρεις</w:t>
      </w:r>
      <w:r>
        <w:rPr>
          <w:rFonts w:asciiTheme="minorBidi" w:hAnsiTheme="minorBidi" w:cstheme="minorBidi"/>
          <w:b/>
          <w:bCs/>
          <w:sz w:val="22"/>
          <w:szCs w:val="22"/>
          <w:lang w:val="el-GR" w:bidi="ar-LB"/>
        </w:rPr>
        <w:t xml:space="preserve"> </w:t>
      </w:r>
      <w:r w:rsidR="00C157FE">
        <w:rPr>
          <w:rFonts w:asciiTheme="minorBidi" w:hAnsiTheme="minorBidi" w:cstheme="minorBidi"/>
          <w:b/>
          <w:bCs/>
          <w:sz w:val="22"/>
          <w:szCs w:val="22"/>
          <w:lang w:val="el-GR" w:bidi="ar-LB"/>
        </w:rPr>
        <w:t>βαθμίδες</w:t>
      </w:r>
      <w:r>
        <w:rPr>
          <w:rFonts w:asciiTheme="minorBidi" w:hAnsiTheme="minorBidi" w:cstheme="minorBidi"/>
          <w:b/>
          <w:bCs/>
          <w:sz w:val="22"/>
          <w:szCs w:val="22"/>
          <w:lang w:val="el-GR" w:bidi="ar-LB"/>
        </w:rPr>
        <w:t xml:space="preserve"> </w:t>
      </w:r>
      <w:r w:rsidR="00C157FE">
        <w:rPr>
          <w:rFonts w:asciiTheme="minorBidi" w:hAnsiTheme="minorBidi" w:cstheme="minorBidi"/>
          <w:b/>
          <w:bCs/>
          <w:sz w:val="22"/>
          <w:szCs w:val="22"/>
          <w:lang w:val="el-GR" w:bidi="ar-LB"/>
        </w:rPr>
        <w:t>ανάλογα</w:t>
      </w:r>
      <w:r>
        <w:rPr>
          <w:rFonts w:asciiTheme="minorBidi" w:hAnsiTheme="minorBidi" w:cstheme="minorBidi"/>
          <w:b/>
          <w:bCs/>
          <w:sz w:val="22"/>
          <w:szCs w:val="22"/>
          <w:lang w:val="el-GR" w:bidi="ar-LB"/>
        </w:rPr>
        <w:t xml:space="preserve"> με τον </w:t>
      </w:r>
      <w:r w:rsidR="00C157FE">
        <w:rPr>
          <w:rFonts w:asciiTheme="minorBidi" w:hAnsiTheme="minorBidi" w:cstheme="minorBidi"/>
          <w:b/>
          <w:bCs/>
          <w:sz w:val="22"/>
          <w:szCs w:val="22"/>
          <w:lang w:val="el-GR" w:bidi="ar-LB"/>
        </w:rPr>
        <w:t>τύπο</w:t>
      </w:r>
      <w:r>
        <w:rPr>
          <w:rFonts w:asciiTheme="minorBidi" w:hAnsiTheme="minorBidi" w:cstheme="minorBidi"/>
          <w:b/>
          <w:bCs/>
          <w:sz w:val="22"/>
          <w:szCs w:val="22"/>
          <w:lang w:val="el-GR" w:bidi="ar-LB"/>
        </w:rPr>
        <w:t xml:space="preserve"> και το </w:t>
      </w:r>
      <w:r w:rsidR="00880D67">
        <w:rPr>
          <w:rFonts w:asciiTheme="minorBidi" w:hAnsiTheme="minorBidi" w:cstheme="minorBidi"/>
          <w:b/>
          <w:bCs/>
          <w:sz w:val="22"/>
          <w:szCs w:val="22"/>
          <w:lang w:val="el-GR" w:bidi="ar-LB"/>
        </w:rPr>
        <w:t>μέγεθος</w:t>
      </w:r>
      <w:r>
        <w:rPr>
          <w:rFonts w:asciiTheme="minorBidi" w:hAnsiTheme="minorBidi" w:cstheme="minorBidi"/>
          <w:b/>
          <w:bCs/>
          <w:sz w:val="22"/>
          <w:szCs w:val="22"/>
          <w:lang w:val="el-GR" w:bidi="ar-LB"/>
        </w:rPr>
        <w:t xml:space="preserve"> </w:t>
      </w:r>
      <w:r w:rsidR="00C157FE">
        <w:rPr>
          <w:rFonts w:asciiTheme="minorBidi" w:hAnsiTheme="minorBidi" w:cstheme="minorBidi"/>
          <w:b/>
          <w:bCs/>
          <w:sz w:val="22"/>
          <w:szCs w:val="22"/>
          <w:lang w:val="el-GR" w:bidi="ar-LB"/>
        </w:rPr>
        <w:t xml:space="preserve">του </w:t>
      </w:r>
      <w:r w:rsidR="00880D67">
        <w:rPr>
          <w:rFonts w:asciiTheme="minorBidi" w:hAnsiTheme="minorBidi" w:cstheme="minorBidi"/>
          <w:b/>
          <w:bCs/>
          <w:sz w:val="22"/>
          <w:szCs w:val="22"/>
          <w:lang w:val="el-GR" w:bidi="ar-LB"/>
        </w:rPr>
        <w:t>ατμοστροβίλου</w:t>
      </w:r>
      <w:r w:rsidR="00C157FE">
        <w:rPr>
          <w:rFonts w:asciiTheme="minorBidi" w:hAnsiTheme="minorBidi" w:cstheme="minorBidi"/>
          <w:b/>
          <w:bCs/>
          <w:sz w:val="22"/>
          <w:szCs w:val="22"/>
          <w:lang w:val="el-GR" w:bidi="ar-LB"/>
        </w:rPr>
        <w:t xml:space="preserve"> και την </w:t>
      </w:r>
      <w:r w:rsidR="00880D67">
        <w:rPr>
          <w:rFonts w:asciiTheme="minorBidi" w:hAnsiTheme="minorBidi" w:cstheme="minorBidi"/>
          <w:b/>
          <w:bCs/>
          <w:sz w:val="22"/>
          <w:szCs w:val="22"/>
          <w:lang w:val="el-GR" w:bidi="ar-LB"/>
        </w:rPr>
        <w:t>δυνατότητα</w:t>
      </w:r>
      <w:r w:rsidR="00C157FE">
        <w:rPr>
          <w:rFonts w:asciiTheme="minorBidi" w:hAnsiTheme="minorBidi" w:cstheme="minorBidi"/>
          <w:b/>
          <w:bCs/>
          <w:sz w:val="22"/>
          <w:szCs w:val="22"/>
          <w:lang w:val="el-GR" w:bidi="ar-LB"/>
        </w:rPr>
        <w:t xml:space="preserve"> </w:t>
      </w:r>
      <w:r w:rsidR="00880D67">
        <w:rPr>
          <w:rFonts w:asciiTheme="minorBidi" w:hAnsiTheme="minorBidi" w:cstheme="minorBidi"/>
          <w:b/>
          <w:bCs/>
          <w:sz w:val="22"/>
          <w:szCs w:val="22"/>
          <w:lang w:val="el-GR" w:bidi="ar-LB"/>
        </w:rPr>
        <w:t>παροχής</w:t>
      </w:r>
      <w:r w:rsidR="00C157FE">
        <w:rPr>
          <w:rFonts w:asciiTheme="minorBidi" w:hAnsiTheme="minorBidi" w:cstheme="minorBidi"/>
          <w:b/>
          <w:bCs/>
          <w:sz w:val="22"/>
          <w:szCs w:val="22"/>
          <w:lang w:val="el-GR" w:bidi="ar-LB"/>
        </w:rPr>
        <w:t xml:space="preserve"> </w:t>
      </w:r>
      <w:r w:rsidR="00880D67">
        <w:rPr>
          <w:rFonts w:asciiTheme="minorBidi" w:hAnsiTheme="minorBidi" w:cstheme="minorBidi"/>
          <w:b/>
          <w:bCs/>
          <w:sz w:val="22"/>
          <w:szCs w:val="22"/>
          <w:lang w:val="el-GR" w:bidi="ar-LB"/>
        </w:rPr>
        <w:t>εκφόρτωσης</w:t>
      </w:r>
      <w:r w:rsidR="00C157FE">
        <w:rPr>
          <w:rFonts w:asciiTheme="minorBidi" w:hAnsiTheme="minorBidi" w:cstheme="minorBidi"/>
          <w:b/>
          <w:bCs/>
          <w:sz w:val="22"/>
          <w:szCs w:val="22"/>
          <w:lang w:val="el-GR" w:bidi="ar-LB"/>
        </w:rPr>
        <w:t xml:space="preserve"> του </w:t>
      </w:r>
      <w:r w:rsidR="00880D67">
        <w:rPr>
          <w:rFonts w:asciiTheme="minorBidi" w:hAnsiTheme="minorBidi" w:cstheme="minorBidi"/>
          <w:b/>
          <w:bCs/>
          <w:sz w:val="22"/>
          <w:szCs w:val="22"/>
          <w:lang w:val="el-GR" w:bidi="ar-LB"/>
        </w:rPr>
        <w:t>πλοίου</w:t>
      </w:r>
      <w:r w:rsidR="00C157FE">
        <w:rPr>
          <w:rFonts w:asciiTheme="minorBidi" w:hAnsiTheme="minorBidi" w:cstheme="minorBidi"/>
          <w:b/>
          <w:bCs/>
          <w:sz w:val="22"/>
          <w:szCs w:val="22"/>
          <w:lang w:val="el-GR" w:bidi="ar-LB"/>
        </w:rPr>
        <w:t>.</w:t>
      </w:r>
      <w:r w:rsidR="00880D67">
        <w:rPr>
          <w:rFonts w:asciiTheme="minorBidi" w:hAnsiTheme="minorBidi" w:cstheme="minorBidi"/>
          <w:b/>
          <w:bCs/>
          <w:sz w:val="22"/>
          <w:szCs w:val="22"/>
          <w:lang w:val="el-GR" w:bidi="ar-LB"/>
        </w:rPr>
        <w:t xml:space="preserve"> Αριθμός στροφών </w:t>
      </w:r>
      <w:r w:rsidR="002A7C89">
        <w:rPr>
          <w:rFonts w:asciiTheme="minorBidi" w:hAnsiTheme="minorBidi" w:cstheme="minorBidi"/>
          <w:b/>
          <w:bCs/>
          <w:sz w:val="22"/>
          <w:szCs w:val="22"/>
          <w:lang w:val="el-GR" w:bidi="ar-LB"/>
        </w:rPr>
        <w:t>του ατμοστροβίλου κυμαίνον</w:t>
      </w:r>
      <w:r w:rsidR="00880D67">
        <w:rPr>
          <w:rFonts w:asciiTheme="minorBidi" w:hAnsiTheme="minorBidi" w:cstheme="minorBidi"/>
          <w:b/>
          <w:bCs/>
          <w:sz w:val="22"/>
          <w:szCs w:val="22"/>
          <w:lang w:val="el-GR" w:bidi="ar-LB"/>
        </w:rPr>
        <w:t>ται από 8000 μέχρι και 12000 στροφές.</w:t>
      </w:r>
    </w:p>
    <w:p w:rsidR="002A7C89" w:rsidRDefault="008964FB" w:rsidP="00466E02">
      <w:pPr>
        <w:pStyle w:val="NormalWeb"/>
        <w:spacing w:before="96" w:beforeAutospacing="0" w:after="0" w:afterAutospacing="0"/>
        <w:ind w:left="173"/>
        <w:rPr>
          <w:rFonts w:asciiTheme="minorBidi" w:hAnsiTheme="minorBidi" w:cstheme="minorBidi"/>
          <w:b/>
          <w:bCs/>
          <w:sz w:val="22"/>
          <w:szCs w:val="22"/>
          <w:lang w:val="el-GR" w:bidi="ar-LB"/>
        </w:rPr>
      </w:pPr>
      <w:r>
        <w:rPr>
          <w:rFonts w:asciiTheme="minorBidi" w:hAnsiTheme="minorBidi" w:cstheme="minorBidi"/>
          <w:b/>
          <w:bCs/>
          <w:sz w:val="22"/>
          <w:szCs w:val="22"/>
          <w:lang w:val="el-GR" w:bidi="ar-LB"/>
        </w:rPr>
        <w:t>Έχουν</w:t>
      </w:r>
      <w:r w:rsidR="00880D67">
        <w:rPr>
          <w:rFonts w:asciiTheme="minorBidi" w:hAnsiTheme="minorBidi" w:cstheme="minorBidi"/>
          <w:b/>
          <w:bCs/>
          <w:sz w:val="22"/>
          <w:szCs w:val="22"/>
          <w:lang w:val="el-GR" w:bidi="ar-LB"/>
        </w:rPr>
        <w:t xml:space="preserve"> </w:t>
      </w:r>
      <w:r>
        <w:rPr>
          <w:rFonts w:asciiTheme="minorBidi" w:hAnsiTheme="minorBidi" w:cstheme="minorBidi"/>
          <w:b/>
          <w:bCs/>
          <w:sz w:val="22"/>
          <w:szCs w:val="22"/>
          <w:lang w:val="el-GR" w:bidi="ar-LB"/>
        </w:rPr>
        <w:t>κιβώτιο</w:t>
      </w:r>
      <w:r w:rsidR="00880D67">
        <w:rPr>
          <w:rFonts w:asciiTheme="minorBidi" w:hAnsiTheme="minorBidi" w:cstheme="minorBidi"/>
          <w:b/>
          <w:bCs/>
          <w:sz w:val="22"/>
          <w:szCs w:val="22"/>
          <w:lang w:val="el-GR" w:bidi="ar-LB"/>
        </w:rPr>
        <w:t xml:space="preserve"> </w:t>
      </w:r>
      <w:r>
        <w:rPr>
          <w:rFonts w:asciiTheme="minorBidi" w:hAnsiTheme="minorBidi" w:cstheme="minorBidi"/>
          <w:b/>
          <w:bCs/>
          <w:sz w:val="22"/>
          <w:szCs w:val="22"/>
          <w:lang w:val="el-GR" w:bidi="ar-LB"/>
        </w:rPr>
        <w:t>μεταδόσεως</w:t>
      </w:r>
      <w:r w:rsidR="00880D67">
        <w:rPr>
          <w:rFonts w:asciiTheme="minorBidi" w:hAnsiTheme="minorBidi" w:cstheme="minorBidi"/>
          <w:b/>
          <w:bCs/>
          <w:sz w:val="22"/>
          <w:szCs w:val="22"/>
          <w:lang w:val="el-GR" w:bidi="ar-LB"/>
        </w:rPr>
        <w:t xml:space="preserve"> </w:t>
      </w:r>
      <w:r>
        <w:rPr>
          <w:rFonts w:asciiTheme="minorBidi" w:hAnsiTheme="minorBidi" w:cstheme="minorBidi"/>
          <w:b/>
          <w:bCs/>
          <w:sz w:val="22"/>
          <w:szCs w:val="22"/>
          <w:lang w:val="el-GR" w:bidi="ar-LB"/>
        </w:rPr>
        <w:t>κίνησης</w:t>
      </w:r>
      <w:r w:rsidR="00880D67">
        <w:rPr>
          <w:rFonts w:asciiTheme="minorBidi" w:hAnsiTheme="minorBidi" w:cstheme="minorBidi"/>
          <w:b/>
          <w:bCs/>
          <w:sz w:val="22"/>
          <w:szCs w:val="22"/>
          <w:lang w:val="el-GR" w:bidi="ar-LB"/>
        </w:rPr>
        <w:t xml:space="preserve"> που </w:t>
      </w:r>
      <w:r>
        <w:rPr>
          <w:rFonts w:asciiTheme="minorBidi" w:hAnsiTheme="minorBidi" w:cstheme="minorBidi"/>
          <w:b/>
          <w:bCs/>
          <w:sz w:val="22"/>
          <w:szCs w:val="22"/>
          <w:lang w:val="el-GR" w:bidi="ar-LB"/>
        </w:rPr>
        <w:t>αποτελείται</w:t>
      </w:r>
      <w:r w:rsidR="00880D67">
        <w:rPr>
          <w:rFonts w:asciiTheme="minorBidi" w:hAnsiTheme="minorBidi" w:cstheme="minorBidi"/>
          <w:b/>
          <w:bCs/>
          <w:sz w:val="22"/>
          <w:szCs w:val="22"/>
          <w:lang w:val="el-GR" w:bidi="ar-LB"/>
        </w:rPr>
        <w:t xml:space="preserve"> από </w:t>
      </w:r>
      <w:r>
        <w:rPr>
          <w:rFonts w:asciiTheme="minorBidi" w:hAnsiTheme="minorBidi" w:cstheme="minorBidi"/>
          <w:b/>
          <w:bCs/>
          <w:sz w:val="22"/>
          <w:szCs w:val="22"/>
          <w:lang w:val="el-GR" w:bidi="ar-LB"/>
        </w:rPr>
        <w:t>οδοντωτούς</w:t>
      </w:r>
      <w:r w:rsidR="00880D67">
        <w:rPr>
          <w:rFonts w:asciiTheme="minorBidi" w:hAnsiTheme="minorBidi" w:cstheme="minorBidi"/>
          <w:b/>
          <w:bCs/>
          <w:sz w:val="22"/>
          <w:szCs w:val="22"/>
          <w:lang w:val="el-GR" w:bidi="ar-LB"/>
        </w:rPr>
        <w:t xml:space="preserve"> </w:t>
      </w:r>
      <w:r>
        <w:rPr>
          <w:rFonts w:asciiTheme="minorBidi" w:hAnsiTheme="minorBidi" w:cstheme="minorBidi"/>
          <w:b/>
          <w:bCs/>
          <w:sz w:val="22"/>
          <w:szCs w:val="22"/>
          <w:lang w:val="el-GR" w:bidi="ar-LB"/>
        </w:rPr>
        <w:t>τροχούς</w:t>
      </w:r>
      <w:r w:rsidR="00880D67">
        <w:rPr>
          <w:rFonts w:asciiTheme="minorBidi" w:hAnsiTheme="minorBidi" w:cstheme="minorBidi"/>
          <w:b/>
          <w:bCs/>
          <w:sz w:val="22"/>
          <w:szCs w:val="22"/>
          <w:lang w:val="el-GR" w:bidi="ar-LB"/>
        </w:rPr>
        <w:t xml:space="preserve"> (</w:t>
      </w:r>
      <w:r>
        <w:rPr>
          <w:rFonts w:asciiTheme="minorBidi" w:hAnsiTheme="minorBidi" w:cstheme="minorBidi"/>
          <w:b/>
          <w:bCs/>
          <w:sz w:val="22"/>
          <w:szCs w:val="22"/>
          <w:lang w:val="el-GR" w:bidi="ar-LB"/>
        </w:rPr>
        <w:t>γρανάζια</w:t>
      </w:r>
      <w:r w:rsidR="00880D67">
        <w:rPr>
          <w:rFonts w:asciiTheme="minorBidi" w:hAnsiTheme="minorBidi" w:cstheme="minorBidi"/>
          <w:b/>
          <w:bCs/>
          <w:sz w:val="22"/>
          <w:szCs w:val="22"/>
          <w:lang w:val="el-GR" w:bidi="ar-LB"/>
        </w:rPr>
        <w:t xml:space="preserve">), </w:t>
      </w:r>
      <w:r>
        <w:rPr>
          <w:rFonts w:asciiTheme="minorBidi" w:hAnsiTheme="minorBidi" w:cstheme="minorBidi"/>
          <w:b/>
          <w:bCs/>
          <w:sz w:val="22"/>
          <w:szCs w:val="22"/>
          <w:lang w:val="el-GR" w:bidi="ar-LB"/>
        </w:rPr>
        <w:t>σκοπός</w:t>
      </w:r>
      <w:r w:rsidR="00880D67">
        <w:rPr>
          <w:rFonts w:asciiTheme="minorBidi" w:hAnsiTheme="minorBidi" w:cstheme="minorBidi"/>
          <w:b/>
          <w:bCs/>
          <w:sz w:val="22"/>
          <w:szCs w:val="22"/>
          <w:lang w:val="el-GR" w:bidi="ar-LB"/>
        </w:rPr>
        <w:t xml:space="preserve"> του η </w:t>
      </w:r>
      <w:r>
        <w:rPr>
          <w:rFonts w:asciiTheme="minorBidi" w:hAnsiTheme="minorBidi" w:cstheme="minorBidi"/>
          <w:b/>
          <w:bCs/>
          <w:sz w:val="22"/>
          <w:szCs w:val="22"/>
          <w:lang w:val="el-GR" w:bidi="ar-LB"/>
        </w:rPr>
        <w:t>μείωσης</w:t>
      </w:r>
      <w:r w:rsidR="00880D67">
        <w:rPr>
          <w:rFonts w:asciiTheme="minorBidi" w:hAnsiTheme="minorBidi" w:cstheme="minorBidi"/>
          <w:b/>
          <w:bCs/>
          <w:sz w:val="22"/>
          <w:szCs w:val="22"/>
          <w:lang w:val="el-GR" w:bidi="ar-LB"/>
        </w:rPr>
        <w:t xml:space="preserve"> των </w:t>
      </w:r>
      <w:r>
        <w:rPr>
          <w:rFonts w:asciiTheme="minorBidi" w:hAnsiTheme="minorBidi" w:cstheme="minorBidi"/>
          <w:b/>
          <w:bCs/>
          <w:sz w:val="22"/>
          <w:szCs w:val="22"/>
          <w:lang w:val="el-GR" w:bidi="ar-LB"/>
        </w:rPr>
        <w:t>αριθμών</w:t>
      </w:r>
      <w:r w:rsidR="00880D67">
        <w:rPr>
          <w:rFonts w:asciiTheme="minorBidi" w:hAnsiTheme="minorBidi" w:cstheme="minorBidi"/>
          <w:b/>
          <w:bCs/>
          <w:sz w:val="22"/>
          <w:szCs w:val="22"/>
          <w:lang w:val="el-GR" w:bidi="ar-LB"/>
        </w:rPr>
        <w:t xml:space="preserve"> των </w:t>
      </w:r>
      <w:r>
        <w:rPr>
          <w:rFonts w:asciiTheme="minorBidi" w:hAnsiTheme="minorBidi" w:cstheme="minorBidi"/>
          <w:b/>
          <w:bCs/>
          <w:sz w:val="22"/>
          <w:szCs w:val="22"/>
          <w:lang w:val="el-GR" w:bidi="ar-LB"/>
        </w:rPr>
        <w:t>στροφών</w:t>
      </w:r>
      <w:r w:rsidR="002A7C89" w:rsidRPr="002A7C89">
        <w:rPr>
          <w:rFonts w:asciiTheme="minorBidi" w:hAnsiTheme="minorBidi" w:cstheme="minorBidi"/>
          <w:b/>
          <w:bCs/>
          <w:sz w:val="22"/>
          <w:szCs w:val="22"/>
          <w:lang w:val="el-GR" w:bidi="ar-LB"/>
        </w:rPr>
        <w:t xml:space="preserve"> </w:t>
      </w:r>
      <w:r w:rsidR="002A7C89">
        <w:rPr>
          <w:rFonts w:asciiTheme="minorBidi" w:hAnsiTheme="minorBidi" w:cstheme="minorBidi"/>
          <w:b/>
          <w:bCs/>
          <w:sz w:val="22"/>
          <w:szCs w:val="22"/>
          <w:lang w:val="el-GR" w:bidi="ar-LB"/>
        </w:rPr>
        <w:t>του ατμοστροβίλου σε κατάλληλο αριθμό στροφών της αντλίας, όπου οι στροφές της αντλίας κυμαίνονται από 1100 έως 2000 στροφές.</w:t>
      </w:r>
    </w:p>
    <w:p w:rsidR="00C50531" w:rsidRDefault="00C50531" w:rsidP="00466E02">
      <w:pPr>
        <w:pStyle w:val="NormalWeb"/>
        <w:spacing w:before="96" w:beforeAutospacing="0" w:after="0" w:afterAutospacing="0"/>
        <w:ind w:left="173"/>
        <w:rPr>
          <w:rFonts w:asciiTheme="minorBidi" w:hAnsiTheme="minorBidi" w:cstheme="minorBidi"/>
          <w:b/>
          <w:bCs/>
          <w:sz w:val="22"/>
          <w:szCs w:val="22"/>
          <w:lang w:val="el-GR" w:bidi="ar-LB"/>
        </w:rPr>
      </w:pPr>
    </w:p>
    <w:p w:rsidR="00C50531" w:rsidRDefault="00C50531" w:rsidP="00C50531">
      <w:pPr>
        <w:pStyle w:val="NormalWeb"/>
        <w:spacing w:before="96" w:beforeAutospacing="0" w:after="0" w:afterAutospacing="0"/>
        <w:ind w:left="173"/>
        <w:jc w:val="center"/>
        <w:rPr>
          <w:rFonts w:asciiTheme="minorBidi" w:hAnsiTheme="minorBidi" w:cstheme="minorBidi"/>
          <w:b/>
          <w:bCs/>
          <w:sz w:val="22"/>
          <w:szCs w:val="22"/>
          <w:lang w:bidi="ar-LB"/>
        </w:rPr>
      </w:pPr>
      <w:r w:rsidRPr="00C50531">
        <w:rPr>
          <w:rFonts w:asciiTheme="minorBidi" w:hAnsiTheme="minorBidi" w:cstheme="minorBidi"/>
          <w:b/>
          <w:bCs/>
          <w:noProof/>
          <w:sz w:val="22"/>
          <w:szCs w:val="22"/>
        </w:rPr>
        <w:lastRenderedPageBreak/>
        <w:drawing>
          <wp:inline distT="0" distB="0" distL="0" distR="0">
            <wp:extent cx="4858547" cy="3108960"/>
            <wp:effectExtent l="0" t="0" r="0" b="0"/>
            <wp:docPr id="11" name="Picture 11" descr="C:\Users\LENOVO\Desktop\CO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COP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64917" cy="3113036"/>
                    </a:xfrm>
                    <a:prstGeom prst="rect">
                      <a:avLst/>
                    </a:prstGeom>
                    <a:noFill/>
                    <a:ln>
                      <a:noFill/>
                    </a:ln>
                  </pic:spPr>
                </pic:pic>
              </a:graphicData>
            </a:graphic>
          </wp:inline>
        </w:drawing>
      </w:r>
    </w:p>
    <w:p w:rsidR="00C50531" w:rsidRDefault="00C50531" w:rsidP="00C50531">
      <w:pPr>
        <w:pStyle w:val="NormalWeb"/>
        <w:spacing w:before="96" w:beforeAutospacing="0" w:after="0" w:afterAutospacing="0"/>
        <w:ind w:left="173"/>
        <w:jc w:val="center"/>
        <w:rPr>
          <w:rFonts w:asciiTheme="minorBidi" w:hAnsiTheme="minorBidi" w:cstheme="minorBidi"/>
          <w:b/>
          <w:bCs/>
          <w:sz w:val="22"/>
          <w:szCs w:val="22"/>
          <w:lang w:bidi="ar-LB"/>
        </w:rPr>
      </w:pPr>
    </w:p>
    <w:p w:rsidR="00C50531" w:rsidRPr="00C50531" w:rsidRDefault="00C50531" w:rsidP="00C50531">
      <w:pPr>
        <w:pStyle w:val="NormalWeb"/>
        <w:spacing w:before="96" w:beforeAutospacing="0" w:after="0" w:afterAutospacing="0"/>
        <w:ind w:left="173"/>
        <w:jc w:val="center"/>
        <w:rPr>
          <w:rFonts w:asciiTheme="minorBidi" w:hAnsiTheme="minorBidi" w:cstheme="minorBidi"/>
          <w:b/>
          <w:bCs/>
          <w:sz w:val="22"/>
          <w:szCs w:val="22"/>
          <w:lang w:bidi="ar-LB"/>
        </w:rPr>
      </w:pPr>
    </w:p>
    <w:p w:rsidR="00880D67" w:rsidRDefault="002A7C89" w:rsidP="001E4EEF">
      <w:pPr>
        <w:pStyle w:val="NormalWeb"/>
        <w:spacing w:before="96" w:beforeAutospacing="0" w:after="0" w:afterAutospacing="0"/>
        <w:ind w:left="173"/>
        <w:rPr>
          <w:rFonts w:asciiTheme="minorBidi" w:hAnsiTheme="minorBidi" w:cstheme="minorBidi"/>
          <w:b/>
          <w:bCs/>
          <w:sz w:val="22"/>
          <w:szCs w:val="22"/>
          <w:lang w:val="el-GR" w:bidi="ar-LB"/>
        </w:rPr>
      </w:pPr>
      <w:r>
        <w:rPr>
          <w:rFonts w:asciiTheme="minorBidi" w:hAnsiTheme="minorBidi" w:cstheme="minorBidi"/>
          <w:b/>
          <w:bCs/>
          <w:sz w:val="22"/>
          <w:szCs w:val="22"/>
          <w:lang w:val="el-GR" w:bidi="ar-LB"/>
        </w:rPr>
        <w:t xml:space="preserve">Ένα </w:t>
      </w:r>
      <w:r w:rsidR="00F9056B">
        <w:rPr>
          <w:rFonts w:asciiTheme="minorBidi" w:hAnsiTheme="minorBidi" w:cstheme="minorBidi"/>
          <w:b/>
          <w:bCs/>
          <w:sz w:val="22"/>
          <w:szCs w:val="22"/>
          <w:lang w:val="el-GR" w:bidi="ar-LB"/>
        </w:rPr>
        <w:t>δίχτυο</w:t>
      </w:r>
      <w:r>
        <w:rPr>
          <w:rFonts w:asciiTheme="minorBidi" w:hAnsiTheme="minorBidi" w:cstheme="minorBidi"/>
          <w:b/>
          <w:bCs/>
          <w:sz w:val="22"/>
          <w:szCs w:val="22"/>
          <w:lang w:val="el-GR" w:bidi="ar-LB"/>
        </w:rPr>
        <w:t xml:space="preserve"> </w:t>
      </w:r>
      <w:r w:rsidR="00F9056B">
        <w:rPr>
          <w:rFonts w:asciiTheme="minorBidi" w:hAnsiTheme="minorBidi" w:cstheme="minorBidi"/>
          <w:b/>
          <w:bCs/>
          <w:sz w:val="22"/>
          <w:szCs w:val="22"/>
          <w:lang w:val="el-GR" w:bidi="ar-LB"/>
        </w:rPr>
        <w:t>λαδιού</w:t>
      </w:r>
      <w:r>
        <w:rPr>
          <w:rFonts w:asciiTheme="minorBidi" w:hAnsiTheme="minorBidi" w:cstheme="minorBidi"/>
          <w:b/>
          <w:bCs/>
          <w:sz w:val="22"/>
          <w:szCs w:val="22"/>
          <w:lang w:val="el-GR" w:bidi="ar-LB"/>
        </w:rPr>
        <w:t xml:space="preserve">, που </w:t>
      </w:r>
      <w:r w:rsidR="00F9056B">
        <w:rPr>
          <w:rFonts w:asciiTheme="minorBidi" w:hAnsiTheme="minorBidi" w:cstheme="minorBidi"/>
          <w:b/>
          <w:bCs/>
          <w:sz w:val="22"/>
          <w:szCs w:val="22"/>
          <w:lang w:val="el-GR" w:bidi="ar-LB"/>
        </w:rPr>
        <w:t>αποτελείται</w:t>
      </w:r>
      <w:r>
        <w:rPr>
          <w:rFonts w:asciiTheme="minorBidi" w:hAnsiTheme="minorBidi" w:cstheme="minorBidi"/>
          <w:b/>
          <w:bCs/>
          <w:sz w:val="22"/>
          <w:szCs w:val="22"/>
          <w:lang w:val="el-GR" w:bidi="ar-LB"/>
        </w:rPr>
        <w:t xml:space="preserve"> από </w:t>
      </w:r>
      <w:r w:rsidR="00F9056B">
        <w:rPr>
          <w:rFonts w:asciiTheme="minorBidi" w:hAnsiTheme="minorBidi" w:cstheme="minorBidi"/>
          <w:b/>
          <w:bCs/>
          <w:sz w:val="22"/>
          <w:szCs w:val="22"/>
          <w:lang w:val="el-GR" w:bidi="ar-LB"/>
        </w:rPr>
        <w:t>ελαιολεκάνη</w:t>
      </w:r>
      <w:r>
        <w:rPr>
          <w:rFonts w:asciiTheme="minorBidi" w:hAnsiTheme="minorBidi" w:cstheme="minorBidi"/>
          <w:b/>
          <w:bCs/>
          <w:sz w:val="22"/>
          <w:szCs w:val="22"/>
          <w:lang w:val="el-GR" w:bidi="ar-LB"/>
        </w:rPr>
        <w:t xml:space="preserve"> </w:t>
      </w:r>
      <w:r w:rsidR="00F9056B">
        <w:rPr>
          <w:rFonts w:asciiTheme="minorBidi" w:hAnsiTheme="minorBidi" w:cstheme="minorBidi"/>
          <w:b/>
          <w:bCs/>
          <w:sz w:val="22"/>
          <w:szCs w:val="22"/>
          <w:lang w:val="el-GR" w:bidi="ar-LB"/>
        </w:rPr>
        <w:t>περισυλλογής</w:t>
      </w:r>
      <w:r>
        <w:rPr>
          <w:rFonts w:asciiTheme="minorBidi" w:hAnsiTheme="minorBidi" w:cstheme="minorBidi"/>
          <w:b/>
          <w:bCs/>
          <w:sz w:val="22"/>
          <w:szCs w:val="22"/>
          <w:lang w:val="el-GR" w:bidi="ar-LB"/>
        </w:rPr>
        <w:t xml:space="preserve"> του </w:t>
      </w:r>
      <w:r w:rsidR="00F9056B">
        <w:rPr>
          <w:rFonts w:asciiTheme="minorBidi" w:hAnsiTheme="minorBidi" w:cstheme="minorBidi"/>
          <w:b/>
          <w:bCs/>
          <w:sz w:val="22"/>
          <w:szCs w:val="22"/>
          <w:lang w:val="el-GR" w:bidi="ar-LB"/>
        </w:rPr>
        <w:t>λαδιού</w:t>
      </w:r>
      <w:r>
        <w:rPr>
          <w:rFonts w:asciiTheme="minorBidi" w:hAnsiTheme="minorBidi" w:cstheme="minorBidi"/>
          <w:b/>
          <w:bCs/>
          <w:sz w:val="22"/>
          <w:szCs w:val="22"/>
          <w:lang w:val="el-GR" w:bidi="ar-LB"/>
        </w:rPr>
        <w:t xml:space="preserve">, </w:t>
      </w:r>
      <w:r w:rsidR="00F9056B">
        <w:rPr>
          <w:rFonts w:asciiTheme="minorBidi" w:hAnsiTheme="minorBidi" w:cstheme="minorBidi"/>
          <w:b/>
          <w:bCs/>
          <w:sz w:val="22"/>
          <w:szCs w:val="22"/>
          <w:lang w:val="el-GR" w:bidi="ar-LB"/>
        </w:rPr>
        <w:t>εξαρτημένη</w:t>
      </w:r>
      <w:r>
        <w:rPr>
          <w:rFonts w:asciiTheme="minorBidi" w:hAnsiTheme="minorBidi" w:cstheme="minorBidi"/>
          <w:b/>
          <w:bCs/>
          <w:sz w:val="22"/>
          <w:szCs w:val="22"/>
          <w:lang w:val="el-GR" w:bidi="ar-LB"/>
        </w:rPr>
        <w:t xml:space="preserve"> </w:t>
      </w:r>
      <w:r w:rsidR="00F9056B">
        <w:rPr>
          <w:rFonts w:asciiTheme="minorBidi" w:hAnsiTheme="minorBidi" w:cstheme="minorBidi"/>
          <w:b/>
          <w:bCs/>
          <w:sz w:val="22"/>
          <w:szCs w:val="22"/>
          <w:lang w:val="el-GR" w:bidi="ar-LB"/>
        </w:rPr>
        <w:t>αντλία</w:t>
      </w:r>
      <w:r>
        <w:rPr>
          <w:rFonts w:asciiTheme="minorBidi" w:hAnsiTheme="minorBidi" w:cstheme="minorBidi"/>
          <w:b/>
          <w:bCs/>
          <w:sz w:val="22"/>
          <w:szCs w:val="22"/>
          <w:lang w:val="el-GR" w:bidi="ar-LB"/>
        </w:rPr>
        <w:t xml:space="preserve"> και </w:t>
      </w:r>
      <w:r w:rsidR="00F9056B">
        <w:rPr>
          <w:rFonts w:asciiTheme="minorBidi" w:hAnsiTheme="minorBidi" w:cstheme="minorBidi"/>
          <w:b/>
          <w:bCs/>
          <w:sz w:val="22"/>
          <w:szCs w:val="22"/>
          <w:lang w:val="el-GR" w:bidi="ar-LB"/>
        </w:rPr>
        <w:t>ηλεκτρική</w:t>
      </w:r>
      <w:r>
        <w:rPr>
          <w:rFonts w:asciiTheme="minorBidi" w:hAnsiTheme="minorBidi" w:cstheme="minorBidi"/>
          <w:b/>
          <w:bCs/>
          <w:sz w:val="22"/>
          <w:szCs w:val="22"/>
          <w:lang w:val="el-GR" w:bidi="ar-LB"/>
        </w:rPr>
        <w:t xml:space="preserve"> </w:t>
      </w:r>
      <w:r w:rsidR="00F9056B">
        <w:rPr>
          <w:rFonts w:asciiTheme="minorBidi" w:hAnsiTheme="minorBidi" w:cstheme="minorBidi"/>
          <w:b/>
          <w:bCs/>
          <w:sz w:val="22"/>
          <w:szCs w:val="22"/>
          <w:lang w:val="el-GR" w:bidi="ar-LB"/>
        </w:rPr>
        <w:t>αντλία</w:t>
      </w:r>
      <w:r>
        <w:rPr>
          <w:rFonts w:asciiTheme="minorBidi" w:hAnsiTheme="minorBidi" w:cstheme="minorBidi"/>
          <w:b/>
          <w:bCs/>
          <w:sz w:val="22"/>
          <w:szCs w:val="22"/>
          <w:lang w:val="el-GR" w:bidi="ar-LB"/>
        </w:rPr>
        <w:t xml:space="preserve"> </w:t>
      </w:r>
      <w:r w:rsidR="00F9056B">
        <w:rPr>
          <w:rFonts w:asciiTheme="minorBidi" w:hAnsiTheme="minorBidi" w:cstheme="minorBidi"/>
          <w:b/>
          <w:bCs/>
          <w:sz w:val="22"/>
          <w:szCs w:val="22"/>
          <w:lang w:val="el-GR" w:bidi="ar-LB"/>
        </w:rPr>
        <w:t>λαδιού</w:t>
      </w:r>
      <w:r w:rsidR="0007205D" w:rsidRPr="0007205D">
        <w:rPr>
          <w:rFonts w:asciiTheme="minorBidi" w:hAnsiTheme="minorBidi" w:cstheme="minorBidi"/>
          <w:b/>
          <w:bCs/>
          <w:sz w:val="22"/>
          <w:szCs w:val="22"/>
          <w:lang w:val="el-GR" w:bidi="ar-LB"/>
        </w:rPr>
        <w:t xml:space="preserve"> (</w:t>
      </w:r>
      <w:r w:rsidR="0007205D">
        <w:rPr>
          <w:rFonts w:asciiTheme="minorBidi" w:hAnsiTheme="minorBidi" w:cstheme="minorBidi"/>
          <w:b/>
          <w:bCs/>
          <w:sz w:val="22"/>
          <w:szCs w:val="22"/>
          <w:lang w:bidi="ar-LB"/>
        </w:rPr>
        <w:t>Pre</w:t>
      </w:r>
      <w:r w:rsidR="00D9463F" w:rsidRPr="00D9463F">
        <w:rPr>
          <w:rFonts w:asciiTheme="minorBidi" w:hAnsiTheme="minorBidi" w:cstheme="minorBidi"/>
          <w:b/>
          <w:bCs/>
          <w:sz w:val="22"/>
          <w:szCs w:val="22"/>
          <w:lang w:val="el-GR" w:bidi="ar-LB"/>
        </w:rPr>
        <w:t>-</w:t>
      </w:r>
      <w:r w:rsidR="0007205D">
        <w:rPr>
          <w:rFonts w:asciiTheme="minorBidi" w:hAnsiTheme="minorBidi" w:cstheme="minorBidi"/>
          <w:b/>
          <w:bCs/>
          <w:sz w:val="22"/>
          <w:szCs w:val="22"/>
          <w:lang w:bidi="ar-LB"/>
        </w:rPr>
        <w:t>lube</w:t>
      </w:r>
      <w:r w:rsidR="0007205D" w:rsidRPr="0007205D">
        <w:rPr>
          <w:rFonts w:asciiTheme="minorBidi" w:hAnsiTheme="minorBidi" w:cstheme="minorBidi"/>
          <w:b/>
          <w:bCs/>
          <w:sz w:val="22"/>
          <w:szCs w:val="22"/>
          <w:lang w:val="el-GR" w:bidi="ar-LB"/>
        </w:rPr>
        <w:t>)</w:t>
      </w:r>
      <w:r>
        <w:rPr>
          <w:rFonts w:asciiTheme="minorBidi" w:hAnsiTheme="minorBidi" w:cstheme="minorBidi"/>
          <w:b/>
          <w:bCs/>
          <w:sz w:val="22"/>
          <w:szCs w:val="22"/>
          <w:lang w:val="el-GR" w:bidi="ar-LB"/>
        </w:rPr>
        <w:t xml:space="preserve">, </w:t>
      </w:r>
      <w:r w:rsidR="00F9056B">
        <w:rPr>
          <w:rFonts w:asciiTheme="minorBidi" w:hAnsiTheme="minorBidi" w:cstheme="minorBidi"/>
          <w:b/>
          <w:bCs/>
          <w:sz w:val="22"/>
          <w:szCs w:val="22"/>
          <w:lang w:val="el-GR" w:bidi="ar-LB"/>
        </w:rPr>
        <w:t>φίλτρα</w:t>
      </w:r>
      <w:r>
        <w:rPr>
          <w:rFonts w:asciiTheme="minorBidi" w:hAnsiTheme="minorBidi" w:cstheme="minorBidi"/>
          <w:b/>
          <w:bCs/>
          <w:sz w:val="22"/>
          <w:szCs w:val="22"/>
          <w:lang w:val="el-GR" w:bidi="ar-LB"/>
        </w:rPr>
        <w:t xml:space="preserve"> </w:t>
      </w:r>
      <w:r w:rsidR="00F9056B">
        <w:rPr>
          <w:rFonts w:asciiTheme="minorBidi" w:hAnsiTheme="minorBidi" w:cstheme="minorBidi"/>
          <w:b/>
          <w:bCs/>
          <w:sz w:val="22"/>
          <w:szCs w:val="22"/>
          <w:lang w:val="el-GR" w:bidi="ar-LB"/>
        </w:rPr>
        <w:t>καθαρισμού</w:t>
      </w:r>
      <w:r>
        <w:rPr>
          <w:rFonts w:asciiTheme="minorBidi" w:hAnsiTheme="minorBidi" w:cstheme="minorBidi"/>
          <w:b/>
          <w:bCs/>
          <w:sz w:val="22"/>
          <w:szCs w:val="22"/>
          <w:lang w:val="el-GR" w:bidi="ar-LB"/>
        </w:rPr>
        <w:t xml:space="preserve"> </w:t>
      </w:r>
      <w:r w:rsidR="00F9056B">
        <w:rPr>
          <w:rFonts w:asciiTheme="minorBidi" w:hAnsiTheme="minorBidi" w:cstheme="minorBidi"/>
          <w:b/>
          <w:bCs/>
          <w:sz w:val="22"/>
          <w:szCs w:val="22"/>
          <w:lang w:val="el-GR" w:bidi="ar-LB"/>
        </w:rPr>
        <w:t>λαδιού</w:t>
      </w:r>
      <w:r>
        <w:rPr>
          <w:rFonts w:asciiTheme="minorBidi" w:hAnsiTheme="minorBidi" w:cstheme="minorBidi"/>
          <w:b/>
          <w:bCs/>
          <w:sz w:val="22"/>
          <w:szCs w:val="22"/>
          <w:lang w:val="el-GR" w:bidi="ar-LB"/>
        </w:rPr>
        <w:t xml:space="preserve">, </w:t>
      </w:r>
      <w:r w:rsidR="0007205D">
        <w:rPr>
          <w:rFonts w:asciiTheme="minorBidi" w:hAnsiTheme="minorBidi" w:cstheme="minorBidi"/>
          <w:b/>
          <w:bCs/>
          <w:sz w:val="22"/>
          <w:szCs w:val="22"/>
          <w:lang w:val="el-GR" w:bidi="ar-LB"/>
        </w:rPr>
        <w:t>ε</w:t>
      </w:r>
      <w:r w:rsidR="00F9056B">
        <w:rPr>
          <w:rFonts w:asciiTheme="minorBidi" w:hAnsiTheme="minorBidi" w:cstheme="minorBidi"/>
          <w:b/>
          <w:bCs/>
          <w:sz w:val="22"/>
          <w:szCs w:val="22"/>
          <w:lang w:val="el-GR" w:bidi="ar-LB"/>
        </w:rPr>
        <w:t>ν</w:t>
      </w:r>
      <w:r w:rsidR="0007205D">
        <w:rPr>
          <w:rFonts w:asciiTheme="minorBidi" w:hAnsiTheme="minorBidi" w:cstheme="minorBidi"/>
          <w:b/>
          <w:bCs/>
          <w:sz w:val="22"/>
          <w:szCs w:val="22"/>
          <w:lang w:val="el-GR" w:bidi="ar-LB"/>
        </w:rPr>
        <w:t>α</w:t>
      </w:r>
      <w:r w:rsidR="00F9056B">
        <w:rPr>
          <w:rFonts w:asciiTheme="minorBidi" w:hAnsiTheme="minorBidi" w:cstheme="minorBidi"/>
          <w:b/>
          <w:bCs/>
          <w:sz w:val="22"/>
          <w:szCs w:val="22"/>
          <w:lang w:val="el-GR" w:bidi="ar-LB"/>
        </w:rPr>
        <w:t>λλ</w:t>
      </w:r>
      <w:r w:rsidR="0007205D">
        <w:rPr>
          <w:rFonts w:asciiTheme="minorBidi" w:hAnsiTheme="minorBidi" w:cstheme="minorBidi"/>
          <w:b/>
          <w:bCs/>
          <w:sz w:val="22"/>
          <w:szCs w:val="22"/>
          <w:lang w:val="el-GR" w:bidi="ar-LB"/>
        </w:rPr>
        <w:t>ά</w:t>
      </w:r>
      <w:r w:rsidR="00F9056B">
        <w:rPr>
          <w:rFonts w:asciiTheme="minorBidi" w:hAnsiTheme="minorBidi" w:cstheme="minorBidi"/>
          <w:b/>
          <w:bCs/>
          <w:sz w:val="22"/>
          <w:szCs w:val="22"/>
          <w:lang w:val="el-GR" w:bidi="ar-LB"/>
        </w:rPr>
        <w:t>κτ</w:t>
      </w:r>
      <w:r w:rsidR="0007205D">
        <w:rPr>
          <w:rFonts w:asciiTheme="minorBidi" w:hAnsiTheme="minorBidi" w:cstheme="minorBidi"/>
          <w:b/>
          <w:bCs/>
          <w:sz w:val="22"/>
          <w:szCs w:val="22"/>
          <w:lang w:val="el-GR" w:bidi="ar-LB"/>
        </w:rPr>
        <w:t>ης</w:t>
      </w:r>
      <w:r>
        <w:rPr>
          <w:rFonts w:asciiTheme="minorBidi" w:hAnsiTheme="minorBidi" w:cstheme="minorBidi"/>
          <w:b/>
          <w:bCs/>
          <w:sz w:val="22"/>
          <w:szCs w:val="22"/>
          <w:lang w:val="el-GR" w:bidi="ar-LB"/>
        </w:rPr>
        <w:t xml:space="preserve"> </w:t>
      </w:r>
      <w:r w:rsidR="00F9056B">
        <w:rPr>
          <w:rFonts w:asciiTheme="minorBidi" w:hAnsiTheme="minorBidi" w:cstheme="minorBidi"/>
          <w:b/>
          <w:bCs/>
          <w:sz w:val="22"/>
          <w:szCs w:val="22"/>
          <w:lang w:val="el-GR" w:bidi="ar-LB"/>
        </w:rPr>
        <w:t>θερμότητας</w:t>
      </w:r>
      <w:r>
        <w:rPr>
          <w:rFonts w:asciiTheme="minorBidi" w:hAnsiTheme="minorBidi" w:cstheme="minorBidi"/>
          <w:b/>
          <w:bCs/>
          <w:sz w:val="22"/>
          <w:szCs w:val="22"/>
          <w:lang w:val="el-GR" w:bidi="ar-LB"/>
        </w:rPr>
        <w:t xml:space="preserve"> </w:t>
      </w:r>
      <w:r w:rsidR="00F9056B">
        <w:rPr>
          <w:rFonts w:asciiTheme="minorBidi" w:hAnsiTheme="minorBidi" w:cstheme="minorBidi"/>
          <w:b/>
          <w:bCs/>
          <w:sz w:val="22"/>
          <w:szCs w:val="22"/>
          <w:lang w:val="el-GR" w:bidi="ar-LB"/>
        </w:rPr>
        <w:t>ψύξεως</w:t>
      </w:r>
      <w:r>
        <w:rPr>
          <w:rFonts w:asciiTheme="minorBidi" w:hAnsiTheme="minorBidi" w:cstheme="minorBidi"/>
          <w:b/>
          <w:bCs/>
          <w:sz w:val="22"/>
          <w:szCs w:val="22"/>
          <w:lang w:val="el-GR" w:bidi="ar-LB"/>
        </w:rPr>
        <w:t xml:space="preserve"> του </w:t>
      </w:r>
      <w:r w:rsidR="00F9056B">
        <w:rPr>
          <w:rFonts w:asciiTheme="minorBidi" w:hAnsiTheme="minorBidi" w:cstheme="minorBidi"/>
          <w:b/>
          <w:bCs/>
          <w:sz w:val="22"/>
          <w:szCs w:val="22"/>
          <w:lang w:val="el-GR" w:bidi="ar-LB"/>
        </w:rPr>
        <w:t>λαδιού</w:t>
      </w:r>
      <w:r>
        <w:rPr>
          <w:rFonts w:asciiTheme="minorBidi" w:hAnsiTheme="minorBidi" w:cstheme="minorBidi"/>
          <w:b/>
          <w:bCs/>
          <w:sz w:val="22"/>
          <w:szCs w:val="22"/>
          <w:lang w:val="el-GR" w:bidi="ar-LB"/>
        </w:rPr>
        <w:t xml:space="preserve"> με </w:t>
      </w:r>
      <w:r w:rsidR="00F9056B">
        <w:rPr>
          <w:rFonts w:asciiTheme="minorBidi" w:hAnsiTheme="minorBidi" w:cstheme="minorBidi"/>
          <w:b/>
          <w:bCs/>
          <w:sz w:val="22"/>
          <w:szCs w:val="22"/>
          <w:lang w:val="el-GR" w:bidi="ar-LB"/>
        </w:rPr>
        <w:t>θαλασσινό</w:t>
      </w:r>
      <w:r>
        <w:rPr>
          <w:rFonts w:asciiTheme="minorBidi" w:hAnsiTheme="minorBidi" w:cstheme="minorBidi"/>
          <w:b/>
          <w:bCs/>
          <w:sz w:val="22"/>
          <w:szCs w:val="22"/>
          <w:lang w:val="el-GR" w:bidi="ar-LB"/>
        </w:rPr>
        <w:t xml:space="preserve"> </w:t>
      </w:r>
      <w:r w:rsidR="00F9056B">
        <w:rPr>
          <w:rFonts w:asciiTheme="minorBidi" w:hAnsiTheme="minorBidi" w:cstheme="minorBidi"/>
          <w:b/>
          <w:bCs/>
          <w:sz w:val="22"/>
          <w:szCs w:val="22"/>
          <w:lang w:val="el-GR" w:bidi="ar-LB"/>
        </w:rPr>
        <w:t>νερό</w:t>
      </w:r>
      <w:r>
        <w:rPr>
          <w:rFonts w:asciiTheme="minorBidi" w:hAnsiTheme="minorBidi" w:cstheme="minorBidi"/>
          <w:b/>
          <w:bCs/>
          <w:sz w:val="22"/>
          <w:szCs w:val="22"/>
          <w:lang w:val="el-GR" w:bidi="ar-LB"/>
        </w:rPr>
        <w:t xml:space="preserve"> η </w:t>
      </w:r>
      <w:r w:rsidR="00F9056B">
        <w:rPr>
          <w:rFonts w:asciiTheme="minorBidi" w:hAnsiTheme="minorBidi" w:cstheme="minorBidi"/>
          <w:b/>
          <w:bCs/>
          <w:sz w:val="22"/>
          <w:szCs w:val="22"/>
          <w:lang w:val="el-GR" w:bidi="ar-LB"/>
        </w:rPr>
        <w:t>γλυκό</w:t>
      </w:r>
      <w:r>
        <w:rPr>
          <w:rFonts w:asciiTheme="minorBidi" w:hAnsiTheme="minorBidi" w:cstheme="minorBidi"/>
          <w:b/>
          <w:bCs/>
          <w:sz w:val="22"/>
          <w:szCs w:val="22"/>
          <w:lang w:val="el-GR" w:bidi="ar-LB"/>
        </w:rPr>
        <w:t xml:space="preserve"> </w:t>
      </w:r>
      <w:r w:rsidR="00F9056B">
        <w:rPr>
          <w:rFonts w:asciiTheme="minorBidi" w:hAnsiTheme="minorBidi" w:cstheme="minorBidi"/>
          <w:b/>
          <w:bCs/>
          <w:sz w:val="22"/>
          <w:szCs w:val="22"/>
          <w:lang w:val="el-GR" w:bidi="ar-LB"/>
        </w:rPr>
        <w:t>νερό με σκοπό την λίπανση τριβείς η σφαιροτριβείς</w:t>
      </w:r>
      <w:r w:rsidR="001E4EEF" w:rsidRPr="001E4EEF">
        <w:rPr>
          <w:rFonts w:asciiTheme="minorBidi" w:hAnsiTheme="minorBidi" w:cstheme="minorBidi"/>
          <w:b/>
          <w:bCs/>
          <w:sz w:val="22"/>
          <w:szCs w:val="22"/>
          <w:lang w:val="el-GR" w:bidi="ar-LB"/>
        </w:rPr>
        <w:t xml:space="preserve"> </w:t>
      </w:r>
      <w:r w:rsidR="001E4EEF">
        <w:rPr>
          <w:rFonts w:asciiTheme="minorBidi" w:hAnsiTheme="minorBidi" w:cstheme="minorBidi"/>
          <w:b/>
          <w:bCs/>
          <w:sz w:val="22"/>
          <w:szCs w:val="22"/>
          <w:lang w:val="el-GR" w:bidi="ar-LB"/>
        </w:rPr>
        <w:t>και οδοντωτούς τροχούς κιβωτίου μείωσης στροφών</w:t>
      </w:r>
      <w:r w:rsidR="00F9056B">
        <w:rPr>
          <w:rFonts w:asciiTheme="minorBidi" w:hAnsiTheme="minorBidi" w:cstheme="minorBidi"/>
          <w:b/>
          <w:bCs/>
          <w:sz w:val="22"/>
          <w:szCs w:val="22"/>
          <w:lang w:val="el-GR" w:bidi="ar-LB"/>
        </w:rPr>
        <w:t>.</w:t>
      </w:r>
      <w:r>
        <w:rPr>
          <w:rFonts w:asciiTheme="minorBidi" w:hAnsiTheme="minorBidi" w:cstheme="minorBidi"/>
          <w:b/>
          <w:bCs/>
          <w:sz w:val="22"/>
          <w:szCs w:val="22"/>
          <w:lang w:val="el-GR" w:bidi="ar-LB"/>
        </w:rPr>
        <w:t xml:space="preserve"> </w:t>
      </w:r>
      <w:r w:rsidR="00F9056B">
        <w:rPr>
          <w:rFonts w:asciiTheme="minorBidi" w:hAnsiTheme="minorBidi" w:cstheme="minorBidi"/>
          <w:b/>
          <w:bCs/>
          <w:sz w:val="22"/>
          <w:szCs w:val="22"/>
          <w:lang w:val="el-GR" w:bidi="ar-LB"/>
        </w:rPr>
        <w:t>Το λάδι που χρησιμοποιείται είναι λεπτόρρευστο (</w:t>
      </w:r>
      <w:r w:rsidR="006C0C7D">
        <w:rPr>
          <w:rFonts w:asciiTheme="minorBidi" w:hAnsiTheme="minorBidi" w:cstheme="minorBidi"/>
          <w:b/>
          <w:bCs/>
          <w:sz w:val="22"/>
          <w:szCs w:val="22"/>
          <w:lang w:val="el-GR" w:bidi="ar-LB"/>
        </w:rPr>
        <w:t>Τ</w:t>
      </w:r>
      <w:r w:rsidR="00F9056B">
        <w:rPr>
          <w:rFonts w:asciiTheme="minorBidi" w:hAnsiTheme="minorBidi" w:cstheme="minorBidi"/>
          <w:b/>
          <w:bCs/>
          <w:sz w:val="22"/>
          <w:szCs w:val="22"/>
          <w:lang w:val="el-GR" w:bidi="ar-LB"/>
        </w:rPr>
        <w:t xml:space="preserve">ουρμπινέλαιο – </w:t>
      </w:r>
      <w:r w:rsidR="00F9056B">
        <w:rPr>
          <w:rFonts w:asciiTheme="minorBidi" w:hAnsiTheme="minorBidi" w:cstheme="minorBidi"/>
          <w:b/>
          <w:bCs/>
          <w:sz w:val="22"/>
          <w:szCs w:val="22"/>
          <w:lang w:bidi="ar-LB"/>
        </w:rPr>
        <w:t>turbine</w:t>
      </w:r>
      <w:r w:rsidR="00F9056B" w:rsidRPr="00F9056B">
        <w:rPr>
          <w:rFonts w:asciiTheme="minorBidi" w:hAnsiTheme="minorBidi" w:cstheme="minorBidi"/>
          <w:b/>
          <w:bCs/>
          <w:sz w:val="22"/>
          <w:szCs w:val="22"/>
          <w:lang w:val="el-GR" w:bidi="ar-LB"/>
        </w:rPr>
        <w:t xml:space="preserve"> </w:t>
      </w:r>
      <w:r w:rsidR="00F9056B">
        <w:rPr>
          <w:rFonts w:asciiTheme="minorBidi" w:hAnsiTheme="minorBidi" w:cstheme="minorBidi"/>
          <w:b/>
          <w:bCs/>
          <w:sz w:val="22"/>
          <w:szCs w:val="22"/>
          <w:lang w:bidi="ar-LB"/>
        </w:rPr>
        <w:t>oil</w:t>
      </w:r>
      <w:r w:rsidR="00F9056B" w:rsidRPr="00F9056B">
        <w:rPr>
          <w:rFonts w:asciiTheme="minorBidi" w:hAnsiTheme="minorBidi" w:cstheme="minorBidi"/>
          <w:b/>
          <w:bCs/>
          <w:sz w:val="22"/>
          <w:szCs w:val="22"/>
          <w:lang w:val="el-GR" w:bidi="ar-LB"/>
        </w:rPr>
        <w:t>)</w:t>
      </w:r>
      <w:r w:rsidR="00F9056B">
        <w:rPr>
          <w:rFonts w:asciiTheme="minorBidi" w:hAnsiTheme="minorBidi" w:cstheme="minorBidi"/>
          <w:b/>
          <w:bCs/>
          <w:sz w:val="22"/>
          <w:szCs w:val="22"/>
          <w:lang w:val="el-GR" w:bidi="ar-LB"/>
        </w:rPr>
        <w:t>.</w:t>
      </w:r>
    </w:p>
    <w:p w:rsidR="00F9056B" w:rsidRDefault="00F9056B" w:rsidP="002A7C89">
      <w:pPr>
        <w:pStyle w:val="NormalWeb"/>
        <w:spacing w:before="96" w:beforeAutospacing="0" w:after="0" w:afterAutospacing="0"/>
        <w:ind w:left="173"/>
        <w:rPr>
          <w:rFonts w:asciiTheme="minorBidi" w:hAnsiTheme="minorBidi" w:cstheme="minorBidi"/>
          <w:b/>
          <w:bCs/>
          <w:sz w:val="22"/>
          <w:szCs w:val="22"/>
          <w:lang w:val="el-GR" w:bidi="ar-LB"/>
        </w:rPr>
      </w:pPr>
      <w:r>
        <w:rPr>
          <w:rFonts w:asciiTheme="minorBidi" w:hAnsiTheme="minorBidi" w:cstheme="minorBidi"/>
          <w:b/>
          <w:bCs/>
          <w:sz w:val="22"/>
          <w:szCs w:val="22"/>
          <w:lang w:val="el-GR" w:bidi="ar-LB"/>
        </w:rPr>
        <w:t>Έχει ένα ελεγκτής – ρυθμιστής στροφών (</w:t>
      </w:r>
      <w:r>
        <w:rPr>
          <w:rFonts w:asciiTheme="minorBidi" w:hAnsiTheme="minorBidi" w:cstheme="minorBidi"/>
          <w:b/>
          <w:bCs/>
          <w:sz w:val="22"/>
          <w:szCs w:val="22"/>
          <w:lang w:bidi="ar-LB"/>
        </w:rPr>
        <w:t>Governor</w:t>
      </w:r>
      <w:r w:rsidRPr="00F9056B">
        <w:rPr>
          <w:rFonts w:asciiTheme="minorBidi" w:hAnsiTheme="minorBidi" w:cstheme="minorBidi"/>
          <w:b/>
          <w:bCs/>
          <w:sz w:val="22"/>
          <w:szCs w:val="22"/>
          <w:lang w:val="el-GR" w:bidi="ar-LB"/>
        </w:rPr>
        <w:t xml:space="preserve">) </w:t>
      </w:r>
      <w:r>
        <w:rPr>
          <w:rFonts w:asciiTheme="minorBidi" w:hAnsiTheme="minorBidi" w:cstheme="minorBidi"/>
          <w:b/>
          <w:bCs/>
          <w:sz w:val="22"/>
          <w:szCs w:val="22"/>
          <w:lang w:val="el-GR" w:bidi="ar-LB"/>
        </w:rPr>
        <w:t>που ρυθμίζει την ποσότητα τροφοδοτήσεως ατμού στα πτερύγια του στροβίλου για να μπορέσει ο αξιωματικός καταστρώματος που παρακολουθεί την διαδικασία εκφορτώσεως να ρυθμίζει τις στροφές στροβίλου – αντλίας</w:t>
      </w:r>
      <w:r w:rsidR="003A7CD2">
        <w:rPr>
          <w:rFonts w:asciiTheme="minorBidi" w:hAnsiTheme="minorBidi" w:cstheme="minorBidi"/>
          <w:b/>
          <w:bCs/>
          <w:sz w:val="22"/>
          <w:szCs w:val="22"/>
          <w:lang w:val="el-GR" w:bidi="ar-LB"/>
        </w:rPr>
        <w:t>, ανάλογα με τις απαιτήσεις του λιμανιού παραλαβής του φορτίου</w:t>
      </w:r>
      <w:r>
        <w:rPr>
          <w:rFonts w:asciiTheme="minorBidi" w:hAnsiTheme="minorBidi" w:cstheme="minorBidi"/>
          <w:b/>
          <w:bCs/>
          <w:sz w:val="22"/>
          <w:szCs w:val="22"/>
          <w:lang w:val="el-GR" w:bidi="ar-LB"/>
        </w:rPr>
        <w:t xml:space="preserve">. </w:t>
      </w:r>
    </w:p>
    <w:p w:rsidR="003A7CD2" w:rsidRDefault="0007528C" w:rsidP="002A7C89">
      <w:pPr>
        <w:pStyle w:val="NormalWeb"/>
        <w:spacing w:before="96" w:beforeAutospacing="0" w:after="0" w:afterAutospacing="0"/>
        <w:ind w:left="173"/>
        <w:rPr>
          <w:rFonts w:asciiTheme="minorBidi" w:hAnsiTheme="minorBidi" w:cstheme="minorBidi"/>
          <w:b/>
          <w:bCs/>
          <w:sz w:val="22"/>
          <w:szCs w:val="22"/>
          <w:lang w:val="el-GR" w:bidi="ar-LB"/>
        </w:rPr>
      </w:pPr>
      <w:r>
        <w:rPr>
          <w:rFonts w:asciiTheme="minorBidi" w:hAnsiTheme="minorBidi" w:cstheme="minorBidi"/>
          <w:b/>
          <w:bCs/>
          <w:sz w:val="22"/>
          <w:szCs w:val="22"/>
          <w:lang w:val="el-GR" w:bidi="ar-LB"/>
        </w:rPr>
        <w:t>Ένα σύστημα αυτομάτου ελέγχου και προειδοποιήσεως που συνεργάζεται με το σύνολο της εγκατάστασης με σκοπό να ενεργοποιήσει τους διάφορους συναγερμούς και το σύστημα κράτησης σε περίπτωση ανωμαλία η βλάβη στην λειτουργία.</w:t>
      </w:r>
    </w:p>
    <w:p w:rsidR="00573258" w:rsidRDefault="00573258" w:rsidP="002A7C89">
      <w:pPr>
        <w:pStyle w:val="NormalWeb"/>
        <w:spacing w:before="96" w:beforeAutospacing="0" w:after="0" w:afterAutospacing="0"/>
        <w:ind w:left="173"/>
        <w:rPr>
          <w:rFonts w:asciiTheme="minorBidi" w:hAnsiTheme="minorBidi" w:cstheme="minorBidi"/>
          <w:b/>
          <w:bCs/>
          <w:sz w:val="22"/>
          <w:szCs w:val="22"/>
          <w:lang w:val="el-GR" w:bidi="ar-LB"/>
        </w:rPr>
      </w:pPr>
    </w:p>
    <w:p w:rsidR="00573258" w:rsidRPr="00573258" w:rsidRDefault="00573258" w:rsidP="002A7C89">
      <w:pPr>
        <w:pStyle w:val="NormalWeb"/>
        <w:spacing w:before="96" w:beforeAutospacing="0" w:after="0" w:afterAutospacing="0"/>
        <w:ind w:left="173"/>
        <w:rPr>
          <w:rFonts w:asciiTheme="minorBidi" w:hAnsiTheme="minorBidi" w:cstheme="minorBidi"/>
          <w:b/>
          <w:bCs/>
          <w:sz w:val="22"/>
          <w:szCs w:val="22"/>
          <w:u w:val="single"/>
          <w:lang w:bidi="ar-LB"/>
        </w:rPr>
      </w:pPr>
      <w:r w:rsidRPr="00573258">
        <w:rPr>
          <w:rFonts w:asciiTheme="minorBidi" w:hAnsiTheme="minorBidi" w:cstheme="minorBidi"/>
          <w:b/>
          <w:bCs/>
          <w:sz w:val="22"/>
          <w:szCs w:val="22"/>
          <w:u w:val="single"/>
          <w:lang w:bidi="ar-LB"/>
        </w:rPr>
        <w:t>Gland Steam Seal of Steam Turbine</w:t>
      </w:r>
    </w:p>
    <w:p w:rsidR="00C24DEB" w:rsidRDefault="00C24DEB" w:rsidP="0007205D">
      <w:pPr>
        <w:pStyle w:val="NormalWeb"/>
        <w:spacing w:before="96" w:beforeAutospacing="0" w:after="0" w:afterAutospacing="0"/>
        <w:ind w:left="173"/>
        <w:rPr>
          <w:rFonts w:asciiTheme="minorBidi" w:hAnsiTheme="minorBidi" w:cstheme="minorBidi"/>
          <w:b/>
          <w:bCs/>
          <w:sz w:val="22"/>
          <w:szCs w:val="22"/>
          <w:lang w:val="el-GR" w:bidi="ar-LB"/>
        </w:rPr>
      </w:pPr>
      <w:r>
        <w:rPr>
          <w:rFonts w:asciiTheme="minorBidi" w:hAnsiTheme="minorBidi" w:cstheme="minorBidi"/>
          <w:b/>
          <w:bCs/>
          <w:sz w:val="22"/>
          <w:szCs w:val="22"/>
          <w:lang w:val="el-GR" w:bidi="ar-LB"/>
        </w:rPr>
        <w:t xml:space="preserve">Ένα </w:t>
      </w:r>
      <w:r w:rsidR="00316D7F">
        <w:rPr>
          <w:rFonts w:asciiTheme="minorBidi" w:hAnsiTheme="minorBidi" w:cstheme="minorBidi"/>
          <w:b/>
          <w:bCs/>
          <w:sz w:val="22"/>
          <w:szCs w:val="22"/>
          <w:lang w:val="el-GR" w:bidi="ar-LB"/>
        </w:rPr>
        <w:t>σύστημα</w:t>
      </w:r>
      <w:r>
        <w:rPr>
          <w:rFonts w:asciiTheme="minorBidi" w:hAnsiTheme="minorBidi" w:cstheme="minorBidi"/>
          <w:b/>
          <w:bCs/>
          <w:sz w:val="22"/>
          <w:szCs w:val="22"/>
          <w:lang w:val="el-GR" w:bidi="ar-LB"/>
        </w:rPr>
        <w:t xml:space="preserve"> </w:t>
      </w:r>
      <w:r w:rsidR="00316D7F">
        <w:rPr>
          <w:rFonts w:asciiTheme="minorBidi" w:hAnsiTheme="minorBidi" w:cstheme="minorBidi"/>
          <w:b/>
          <w:bCs/>
          <w:sz w:val="22"/>
          <w:szCs w:val="22"/>
          <w:lang w:val="el-GR" w:bidi="ar-LB"/>
        </w:rPr>
        <w:t>στεγανοποίησης</w:t>
      </w:r>
      <w:r>
        <w:rPr>
          <w:rFonts w:asciiTheme="minorBidi" w:hAnsiTheme="minorBidi" w:cstheme="minorBidi"/>
          <w:b/>
          <w:bCs/>
          <w:sz w:val="22"/>
          <w:szCs w:val="22"/>
          <w:lang w:val="el-GR" w:bidi="ar-LB"/>
        </w:rPr>
        <w:t xml:space="preserve"> </w:t>
      </w:r>
      <w:r w:rsidR="00316D7F">
        <w:rPr>
          <w:rFonts w:asciiTheme="minorBidi" w:hAnsiTheme="minorBidi" w:cstheme="minorBidi"/>
          <w:b/>
          <w:bCs/>
          <w:sz w:val="22"/>
          <w:szCs w:val="22"/>
          <w:lang w:val="el-GR" w:bidi="ar-LB"/>
        </w:rPr>
        <w:t>διαρροών</w:t>
      </w:r>
      <w:r>
        <w:rPr>
          <w:rFonts w:asciiTheme="minorBidi" w:hAnsiTheme="minorBidi" w:cstheme="minorBidi"/>
          <w:b/>
          <w:bCs/>
          <w:sz w:val="22"/>
          <w:szCs w:val="22"/>
          <w:lang w:val="el-GR" w:bidi="ar-LB"/>
        </w:rPr>
        <w:t xml:space="preserve"> </w:t>
      </w:r>
      <w:r w:rsidR="00316D7F">
        <w:rPr>
          <w:rFonts w:asciiTheme="minorBidi" w:hAnsiTheme="minorBidi" w:cstheme="minorBidi"/>
          <w:b/>
          <w:bCs/>
          <w:sz w:val="22"/>
          <w:szCs w:val="22"/>
          <w:lang w:val="el-GR" w:bidi="ar-LB"/>
        </w:rPr>
        <w:t>ατμού</w:t>
      </w:r>
      <w:r>
        <w:rPr>
          <w:rFonts w:asciiTheme="minorBidi" w:hAnsiTheme="minorBidi" w:cstheme="minorBidi"/>
          <w:b/>
          <w:bCs/>
          <w:sz w:val="22"/>
          <w:szCs w:val="22"/>
          <w:lang w:val="el-GR" w:bidi="ar-LB"/>
        </w:rPr>
        <w:t xml:space="preserve"> από τους στυπειοθλ</w:t>
      </w:r>
      <w:r w:rsidR="0007205D">
        <w:rPr>
          <w:rFonts w:asciiTheme="minorBidi" w:hAnsiTheme="minorBidi" w:cstheme="minorBidi"/>
          <w:b/>
          <w:bCs/>
          <w:sz w:val="22"/>
          <w:szCs w:val="22"/>
          <w:lang w:val="el-GR" w:bidi="ar-LB"/>
        </w:rPr>
        <w:t>ί</w:t>
      </w:r>
      <w:r>
        <w:rPr>
          <w:rFonts w:asciiTheme="minorBidi" w:hAnsiTheme="minorBidi" w:cstheme="minorBidi"/>
          <w:b/>
          <w:bCs/>
          <w:sz w:val="22"/>
          <w:szCs w:val="22"/>
          <w:lang w:val="el-GR" w:bidi="ar-LB"/>
        </w:rPr>
        <w:t xml:space="preserve">πτες </w:t>
      </w:r>
      <w:r w:rsidR="00316D7F">
        <w:rPr>
          <w:rFonts w:asciiTheme="minorBidi" w:hAnsiTheme="minorBidi" w:cstheme="minorBidi"/>
          <w:b/>
          <w:bCs/>
          <w:sz w:val="22"/>
          <w:szCs w:val="22"/>
          <w:lang w:val="el-GR" w:bidi="ar-LB"/>
        </w:rPr>
        <w:t>στεγανότητας</w:t>
      </w:r>
      <w:r>
        <w:rPr>
          <w:rFonts w:asciiTheme="minorBidi" w:hAnsiTheme="minorBidi" w:cstheme="minorBidi"/>
          <w:b/>
          <w:bCs/>
          <w:sz w:val="22"/>
          <w:szCs w:val="22"/>
          <w:lang w:val="el-GR" w:bidi="ar-LB"/>
        </w:rPr>
        <w:t xml:space="preserve"> του </w:t>
      </w:r>
      <w:r w:rsidR="00316D7F">
        <w:rPr>
          <w:rFonts w:asciiTheme="minorBidi" w:hAnsiTheme="minorBidi" w:cstheme="minorBidi"/>
          <w:b/>
          <w:bCs/>
          <w:sz w:val="22"/>
          <w:szCs w:val="22"/>
          <w:lang w:val="el-GR" w:bidi="ar-LB"/>
        </w:rPr>
        <w:t>ατμοστροβίλου</w:t>
      </w:r>
      <w:r>
        <w:rPr>
          <w:rFonts w:asciiTheme="minorBidi" w:hAnsiTheme="minorBidi" w:cstheme="minorBidi"/>
          <w:b/>
          <w:bCs/>
          <w:sz w:val="22"/>
          <w:szCs w:val="22"/>
          <w:lang w:val="el-GR" w:bidi="ar-LB"/>
        </w:rPr>
        <w:t xml:space="preserve">, που </w:t>
      </w:r>
      <w:r w:rsidR="00316D7F">
        <w:rPr>
          <w:rFonts w:asciiTheme="minorBidi" w:hAnsiTheme="minorBidi" w:cstheme="minorBidi"/>
          <w:b/>
          <w:bCs/>
          <w:sz w:val="22"/>
          <w:szCs w:val="22"/>
          <w:lang w:val="el-GR" w:bidi="ar-LB"/>
        </w:rPr>
        <w:t>αποτελείται</w:t>
      </w:r>
      <w:r>
        <w:rPr>
          <w:rFonts w:asciiTheme="minorBidi" w:hAnsiTheme="minorBidi" w:cstheme="minorBidi"/>
          <w:b/>
          <w:bCs/>
          <w:sz w:val="22"/>
          <w:szCs w:val="22"/>
          <w:lang w:val="el-GR" w:bidi="ar-LB"/>
        </w:rPr>
        <w:t xml:space="preserve"> από </w:t>
      </w:r>
      <w:r w:rsidR="00316D7F">
        <w:rPr>
          <w:rFonts w:asciiTheme="minorBidi" w:hAnsiTheme="minorBidi" w:cstheme="minorBidi"/>
          <w:b/>
          <w:bCs/>
          <w:sz w:val="22"/>
          <w:szCs w:val="22"/>
          <w:lang w:val="el-GR" w:bidi="ar-LB"/>
        </w:rPr>
        <w:t>λαβύρινθοι</w:t>
      </w:r>
      <w:r>
        <w:rPr>
          <w:rFonts w:asciiTheme="minorBidi" w:hAnsiTheme="minorBidi" w:cstheme="minorBidi"/>
          <w:b/>
          <w:bCs/>
          <w:sz w:val="22"/>
          <w:szCs w:val="22"/>
          <w:lang w:val="el-GR" w:bidi="ar-LB"/>
        </w:rPr>
        <w:t xml:space="preserve"> </w:t>
      </w:r>
      <w:r w:rsidR="00316D7F">
        <w:rPr>
          <w:rFonts w:asciiTheme="minorBidi" w:hAnsiTheme="minorBidi" w:cstheme="minorBidi"/>
          <w:b/>
          <w:bCs/>
          <w:sz w:val="22"/>
          <w:szCs w:val="22"/>
          <w:lang w:val="el-GR" w:bidi="ar-LB"/>
        </w:rPr>
        <w:t>τοποθετημένοι</w:t>
      </w:r>
      <w:r>
        <w:rPr>
          <w:rFonts w:asciiTheme="minorBidi" w:hAnsiTheme="minorBidi" w:cstheme="minorBidi"/>
          <w:b/>
          <w:bCs/>
          <w:sz w:val="22"/>
          <w:szCs w:val="22"/>
          <w:lang w:val="el-GR" w:bidi="ar-LB"/>
        </w:rPr>
        <w:t xml:space="preserve"> στο </w:t>
      </w:r>
      <w:r w:rsidR="00316D7F">
        <w:rPr>
          <w:rFonts w:asciiTheme="minorBidi" w:hAnsiTheme="minorBidi" w:cstheme="minorBidi"/>
          <w:b/>
          <w:bCs/>
          <w:sz w:val="22"/>
          <w:szCs w:val="22"/>
          <w:lang w:val="el-GR" w:bidi="ar-LB"/>
        </w:rPr>
        <w:t>κέλυφος</w:t>
      </w:r>
      <w:r>
        <w:rPr>
          <w:rFonts w:asciiTheme="minorBidi" w:hAnsiTheme="minorBidi" w:cstheme="minorBidi"/>
          <w:b/>
          <w:bCs/>
          <w:sz w:val="22"/>
          <w:szCs w:val="22"/>
          <w:lang w:val="el-GR" w:bidi="ar-LB"/>
        </w:rPr>
        <w:t xml:space="preserve"> και τον </w:t>
      </w:r>
      <w:r w:rsidR="00316D7F">
        <w:rPr>
          <w:rFonts w:asciiTheme="minorBidi" w:hAnsiTheme="minorBidi" w:cstheme="minorBidi"/>
          <w:b/>
          <w:bCs/>
          <w:sz w:val="22"/>
          <w:szCs w:val="22"/>
          <w:lang w:val="el-GR" w:bidi="ar-LB"/>
        </w:rPr>
        <w:t>άξονα</w:t>
      </w:r>
      <w:r>
        <w:rPr>
          <w:rFonts w:asciiTheme="minorBidi" w:hAnsiTheme="minorBidi" w:cstheme="minorBidi"/>
          <w:b/>
          <w:bCs/>
          <w:sz w:val="22"/>
          <w:szCs w:val="22"/>
          <w:lang w:val="el-GR" w:bidi="ar-LB"/>
        </w:rPr>
        <w:t xml:space="preserve"> του </w:t>
      </w:r>
      <w:r w:rsidR="00316D7F">
        <w:rPr>
          <w:rFonts w:asciiTheme="minorBidi" w:hAnsiTheme="minorBidi" w:cstheme="minorBidi"/>
          <w:b/>
          <w:bCs/>
          <w:sz w:val="22"/>
          <w:szCs w:val="22"/>
          <w:lang w:val="el-GR" w:bidi="ar-LB"/>
        </w:rPr>
        <w:t>στροβίλου</w:t>
      </w:r>
      <w:r>
        <w:rPr>
          <w:rFonts w:asciiTheme="minorBidi" w:hAnsiTheme="minorBidi" w:cstheme="minorBidi"/>
          <w:b/>
          <w:bCs/>
          <w:sz w:val="22"/>
          <w:szCs w:val="22"/>
          <w:lang w:val="el-GR" w:bidi="ar-LB"/>
        </w:rPr>
        <w:t xml:space="preserve"> στα </w:t>
      </w:r>
      <w:r w:rsidR="00316D7F">
        <w:rPr>
          <w:rFonts w:asciiTheme="minorBidi" w:hAnsiTheme="minorBidi" w:cstheme="minorBidi"/>
          <w:b/>
          <w:bCs/>
          <w:sz w:val="22"/>
          <w:szCs w:val="22"/>
          <w:lang w:val="el-GR" w:bidi="ar-LB"/>
        </w:rPr>
        <w:t>σημεία</w:t>
      </w:r>
      <w:r>
        <w:rPr>
          <w:rFonts w:asciiTheme="minorBidi" w:hAnsiTheme="minorBidi" w:cstheme="minorBidi"/>
          <w:b/>
          <w:bCs/>
          <w:sz w:val="22"/>
          <w:szCs w:val="22"/>
          <w:lang w:val="el-GR" w:bidi="ar-LB"/>
        </w:rPr>
        <w:t xml:space="preserve"> που </w:t>
      </w:r>
      <w:r w:rsidR="00316D7F">
        <w:rPr>
          <w:rFonts w:asciiTheme="minorBidi" w:hAnsiTheme="minorBidi" w:cstheme="minorBidi"/>
          <w:b/>
          <w:bCs/>
          <w:sz w:val="22"/>
          <w:szCs w:val="22"/>
          <w:lang w:val="el-GR" w:bidi="ar-LB"/>
        </w:rPr>
        <w:t>διαπερνάει</w:t>
      </w:r>
      <w:r>
        <w:rPr>
          <w:rFonts w:asciiTheme="minorBidi" w:hAnsiTheme="minorBidi" w:cstheme="minorBidi"/>
          <w:b/>
          <w:bCs/>
          <w:sz w:val="22"/>
          <w:szCs w:val="22"/>
          <w:lang w:val="el-GR" w:bidi="ar-LB"/>
        </w:rPr>
        <w:t xml:space="preserve"> ο </w:t>
      </w:r>
      <w:r w:rsidR="00316D7F">
        <w:rPr>
          <w:rFonts w:asciiTheme="minorBidi" w:hAnsiTheme="minorBidi" w:cstheme="minorBidi"/>
          <w:b/>
          <w:bCs/>
          <w:sz w:val="22"/>
          <w:szCs w:val="22"/>
          <w:lang w:val="el-GR" w:bidi="ar-LB"/>
        </w:rPr>
        <w:t>περιστρεφόμενος</w:t>
      </w:r>
      <w:r>
        <w:rPr>
          <w:rFonts w:asciiTheme="minorBidi" w:hAnsiTheme="minorBidi" w:cstheme="minorBidi"/>
          <w:b/>
          <w:bCs/>
          <w:sz w:val="22"/>
          <w:szCs w:val="22"/>
          <w:lang w:val="el-GR" w:bidi="ar-LB"/>
        </w:rPr>
        <w:t xml:space="preserve"> </w:t>
      </w:r>
      <w:r w:rsidR="00316D7F">
        <w:rPr>
          <w:rFonts w:asciiTheme="minorBidi" w:hAnsiTheme="minorBidi" w:cstheme="minorBidi"/>
          <w:b/>
          <w:bCs/>
          <w:sz w:val="22"/>
          <w:szCs w:val="22"/>
          <w:lang w:val="el-GR" w:bidi="ar-LB"/>
        </w:rPr>
        <w:t>άξονας</w:t>
      </w:r>
      <w:r>
        <w:rPr>
          <w:rFonts w:asciiTheme="minorBidi" w:hAnsiTheme="minorBidi" w:cstheme="minorBidi"/>
          <w:b/>
          <w:bCs/>
          <w:sz w:val="22"/>
          <w:szCs w:val="22"/>
          <w:lang w:val="el-GR" w:bidi="ar-LB"/>
        </w:rPr>
        <w:t xml:space="preserve"> το </w:t>
      </w:r>
      <w:r w:rsidR="00316D7F">
        <w:rPr>
          <w:rFonts w:asciiTheme="minorBidi" w:hAnsiTheme="minorBidi" w:cstheme="minorBidi"/>
          <w:b/>
          <w:bCs/>
          <w:sz w:val="22"/>
          <w:szCs w:val="22"/>
          <w:lang w:val="el-GR" w:bidi="ar-LB"/>
        </w:rPr>
        <w:t>κέλυφος</w:t>
      </w:r>
      <w:r>
        <w:rPr>
          <w:rFonts w:asciiTheme="minorBidi" w:hAnsiTheme="minorBidi" w:cstheme="minorBidi"/>
          <w:b/>
          <w:bCs/>
          <w:sz w:val="22"/>
          <w:szCs w:val="22"/>
          <w:lang w:val="el-GR" w:bidi="ar-LB"/>
        </w:rPr>
        <w:t xml:space="preserve"> του </w:t>
      </w:r>
      <w:r w:rsidR="00316D7F">
        <w:rPr>
          <w:rFonts w:asciiTheme="minorBidi" w:hAnsiTheme="minorBidi" w:cstheme="minorBidi"/>
          <w:b/>
          <w:bCs/>
          <w:sz w:val="22"/>
          <w:szCs w:val="22"/>
          <w:lang w:val="el-GR" w:bidi="ar-LB"/>
        </w:rPr>
        <w:t>στροβίλου</w:t>
      </w:r>
      <w:r>
        <w:rPr>
          <w:rFonts w:asciiTheme="minorBidi" w:hAnsiTheme="minorBidi" w:cstheme="minorBidi"/>
          <w:b/>
          <w:bCs/>
          <w:sz w:val="22"/>
          <w:szCs w:val="22"/>
          <w:lang w:val="el-GR" w:bidi="ar-LB"/>
        </w:rPr>
        <w:t xml:space="preserve">. </w:t>
      </w:r>
      <w:r w:rsidR="003E7DA3">
        <w:rPr>
          <w:rFonts w:asciiTheme="minorBidi" w:hAnsiTheme="minorBidi" w:cstheme="minorBidi"/>
          <w:b/>
          <w:bCs/>
          <w:sz w:val="22"/>
          <w:szCs w:val="22"/>
          <w:lang w:val="el-GR" w:bidi="ar-LB"/>
        </w:rPr>
        <w:t xml:space="preserve">Ο </w:t>
      </w:r>
      <w:r w:rsidR="00316D7F">
        <w:rPr>
          <w:rFonts w:asciiTheme="minorBidi" w:hAnsiTheme="minorBidi" w:cstheme="minorBidi"/>
          <w:b/>
          <w:bCs/>
          <w:sz w:val="22"/>
          <w:szCs w:val="22"/>
          <w:lang w:val="el-GR" w:bidi="ar-LB"/>
        </w:rPr>
        <w:t>λόγος</w:t>
      </w:r>
      <w:r w:rsidR="003E7DA3">
        <w:rPr>
          <w:rFonts w:asciiTheme="minorBidi" w:hAnsiTheme="minorBidi" w:cstheme="minorBidi"/>
          <w:b/>
          <w:bCs/>
          <w:sz w:val="22"/>
          <w:szCs w:val="22"/>
          <w:lang w:val="el-GR" w:bidi="ar-LB"/>
        </w:rPr>
        <w:t xml:space="preserve"> </w:t>
      </w:r>
      <w:r w:rsidR="00316D7F">
        <w:rPr>
          <w:rFonts w:asciiTheme="minorBidi" w:hAnsiTheme="minorBidi" w:cstheme="minorBidi"/>
          <w:b/>
          <w:bCs/>
          <w:sz w:val="22"/>
          <w:szCs w:val="22"/>
          <w:lang w:val="el-GR" w:bidi="ar-LB"/>
        </w:rPr>
        <w:t>χρήσης</w:t>
      </w:r>
      <w:r w:rsidR="003E7DA3">
        <w:rPr>
          <w:rFonts w:asciiTheme="minorBidi" w:hAnsiTheme="minorBidi" w:cstheme="minorBidi"/>
          <w:b/>
          <w:bCs/>
          <w:sz w:val="22"/>
          <w:szCs w:val="22"/>
          <w:lang w:val="el-GR" w:bidi="ar-LB"/>
        </w:rPr>
        <w:t xml:space="preserve"> του </w:t>
      </w:r>
      <w:r w:rsidR="00316D7F">
        <w:rPr>
          <w:rFonts w:asciiTheme="minorBidi" w:hAnsiTheme="minorBidi" w:cstheme="minorBidi"/>
          <w:b/>
          <w:bCs/>
          <w:sz w:val="22"/>
          <w:szCs w:val="22"/>
          <w:lang w:val="el-GR" w:bidi="ar-LB"/>
        </w:rPr>
        <w:t>συστήματος</w:t>
      </w:r>
      <w:r w:rsidR="003E7DA3">
        <w:rPr>
          <w:rFonts w:asciiTheme="minorBidi" w:hAnsiTheme="minorBidi" w:cstheme="minorBidi"/>
          <w:b/>
          <w:bCs/>
          <w:sz w:val="22"/>
          <w:szCs w:val="22"/>
          <w:lang w:val="el-GR" w:bidi="ar-LB"/>
        </w:rPr>
        <w:t xml:space="preserve"> </w:t>
      </w:r>
      <w:r w:rsidR="00316D7F">
        <w:rPr>
          <w:rFonts w:asciiTheme="minorBidi" w:hAnsiTheme="minorBidi" w:cstheme="minorBidi"/>
          <w:b/>
          <w:bCs/>
          <w:sz w:val="22"/>
          <w:szCs w:val="22"/>
          <w:lang w:val="el-GR" w:bidi="ar-LB"/>
        </w:rPr>
        <w:t>στεγανοποίησης</w:t>
      </w:r>
      <w:r w:rsidR="003E7DA3">
        <w:rPr>
          <w:rFonts w:asciiTheme="minorBidi" w:hAnsiTheme="minorBidi" w:cstheme="minorBidi"/>
          <w:b/>
          <w:bCs/>
          <w:sz w:val="22"/>
          <w:szCs w:val="22"/>
          <w:lang w:val="el-GR" w:bidi="ar-LB"/>
        </w:rPr>
        <w:t xml:space="preserve"> είναι για να μην </w:t>
      </w:r>
      <w:r w:rsidR="00316D7F">
        <w:rPr>
          <w:rFonts w:asciiTheme="minorBidi" w:hAnsiTheme="minorBidi" w:cstheme="minorBidi"/>
          <w:b/>
          <w:bCs/>
          <w:sz w:val="22"/>
          <w:szCs w:val="22"/>
          <w:lang w:val="el-GR" w:bidi="ar-LB"/>
        </w:rPr>
        <w:t>έχει</w:t>
      </w:r>
      <w:r w:rsidR="003E7DA3">
        <w:rPr>
          <w:rFonts w:asciiTheme="minorBidi" w:hAnsiTheme="minorBidi" w:cstheme="minorBidi"/>
          <w:b/>
          <w:bCs/>
          <w:sz w:val="22"/>
          <w:szCs w:val="22"/>
          <w:lang w:val="el-GR" w:bidi="ar-LB"/>
        </w:rPr>
        <w:t xml:space="preserve"> </w:t>
      </w:r>
      <w:r w:rsidR="00316D7F">
        <w:rPr>
          <w:rFonts w:asciiTheme="minorBidi" w:hAnsiTheme="minorBidi" w:cstheme="minorBidi"/>
          <w:b/>
          <w:bCs/>
          <w:sz w:val="22"/>
          <w:szCs w:val="22"/>
          <w:lang w:val="el-GR" w:bidi="ar-LB"/>
        </w:rPr>
        <w:t>διαρροές</w:t>
      </w:r>
      <w:r w:rsidR="003E7DA3">
        <w:rPr>
          <w:rFonts w:asciiTheme="minorBidi" w:hAnsiTheme="minorBidi" w:cstheme="minorBidi"/>
          <w:b/>
          <w:bCs/>
          <w:sz w:val="22"/>
          <w:szCs w:val="22"/>
          <w:lang w:val="el-GR" w:bidi="ar-LB"/>
        </w:rPr>
        <w:t xml:space="preserve"> </w:t>
      </w:r>
      <w:r w:rsidR="00316D7F">
        <w:rPr>
          <w:rFonts w:asciiTheme="minorBidi" w:hAnsiTheme="minorBidi" w:cstheme="minorBidi"/>
          <w:b/>
          <w:bCs/>
          <w:sz w:val="22"/>
          <w:szCs w:val="22"/>
          <w:lang w:val="el-GR" w:bidi="ar-LB"/>
        </w:rPr>
        <w:t>ατμού</w:t>
      </w:r>
      <w:r w:rsidR="003E7DA3">
        <w:rPr>
          <w:rFonts w:asciiTheme="minorBidi" w:hAnsiTheme="minorBidi" w:cstheme="minorBidi"/>
          <w:b/>
          <w:bCs/>
          <w:sz w:val="22"/>
          <w:szCs w:val="22"/>
          <w:lang w:val="el-GR" w:bidi="ar-LB"/>
        </w:rPr>
        <w:t xml:space="preserve"> προς το </w:t>
      </w:r>
      <w:r w:rsidR="00316D7F">
        <w:rPr>
          <w:rFonts w:asciiTheme="minorBidi" w:hAnsiTheme="minorBidi" w:cstheme="minorBidi"/>
          <w:b/>
          <w:bCs/>
          <w:sz w:val="22"/>
          <w:szCs w:val="22"/>
          <w:lang w:val="el-GR" w:bidi="ar-LB"/>
        </w:rPr>
        <w:t>περιβάλλον</w:t>
      </w:r>
      <w:r w:rsidR="003E7DA3">
        <w:rPr>
          <w:rFonts w:asciiTheme="minorBidi" w:hAnsiTheme="minorBidi" w:cstheme="minorBidi"/>
          <w:b/>
          <w:bCs/>
          <w:sz w:val="22"/>
          <w:szCs w:val="22"/>
          <w:lang w:val="el-GR" w:bidi="ar-LB"/>
        </w:rPr>
        <w:t xml:space="preserve"> και πιο </w:t>
      </w:r>
      <w:r w:rsidR="00316D7F">
        <w:rPr>
          <w:rFonts w:asciiTheme="minorBidi" w:hAnsiTheme="minorBidi" w:cstheme="minorBidi"/>
          <w:b/>
          <w:bCs/>
          <w:sz w:val="22"/>
          <w:szCs w:val="22"/>
          <w:lang w:val="el-GR" w:bidi="ar-LB"/>
        </w:rPr>
        <w:t>σημαντικό</w:t>
      </w:r>
      <w:r w:rsidR="003E7DA3">
        <w:rPr>
          <w:rFonts w:asciiTheme="minorBidi" w:hAnsiTheme="minorBidi" w:cstheme="minorBidi"/>
          <w:b/>
          <w:bCs/>
          <w:sz w:val="22"/>
          <w:szCs w:val="22"/>
          <w:lang w:val="el-GR" w:bidi="ar-LB"/>
        </w:rPr>
        <w:t xml:space="preserve"> για μην </w:t>
      </w:r>
      <w:r w:rsidR="00316D7F">
        <w:rPr>
          <w:rFonts w:asciiTheme="minorBidi" w:hAnsiTheme="minorBidi" w:cstheme="minorBidi"/>
          <w:b/>
          <w:bCs/>
          <w:sz w:val="22"/>
          <w:szCs w:val="22"/>
          <w:lang w:val="el-GR" w:bidi="ar-LB"/>
        </w:rPr>
        <w:t>έχει</w:t>
      </w:r>
      <w:r w:rsidR="003E7DA3">
        <w:rPr>
          <w:rFonts w:asciiTheme="minorBidi" w:hAnsiTheme="minorBidi" w:cstheme="minorBidi"/>
          <w:b/>
          <w:bCs/>
          <w:sz w:val="22"/>
          <w:szCs w:val="22"/>
          <w:lang w:val="el-GR" w:bidi="ar-LB"/>
        </w:rPr>
        <w:t xml:space="preserve"> </w:t>
      </w:r>
      <w:r w:rsidR="00316D7F">
        <w:rPr>
          <w:rFonts w:asciiTheme="minorBidi" w:hAnsiTheme="minorBidi" w:cstheme="minorBidi"/>
          <w:b/>
          <w:bCs/>
          <w:sz w:val="22"/>
          <w:szCs w:val="22"/>
          <w:lang w:val="el-GR" w:bidi="ar-LB"/>
        </w:rPr>
        <w:t>διαρροή</w:t>
      </w:r>
      <w:r w:rsidR="003E7DA3">
        <w:rPr>
          <w:rFonts w:asciiTheme="minorBidi" w:hAnsiTheme="minorBidi" w:cstheme="minorBidi"/>
          <w:b/>
          <w:bCs/>
          <w:sz w:val="22"/>
          <w:szCs w:val="22"/>
          <w:lang w:val="el-GR" w:bidi="ar-LB"/>
        </w:rPr>
        <w:t xml:space="preserve"> </w:t>
      </w:r>
      <w:r w:rsidR="00316D7F">
        <w:rPr>
          <w:rFonts w:asciiTheme="minorBidi" w:hAnsiTheme="minorBidi" w:cstheme="minorBidi"/>
          <w:b/>
          <w:bCs/>
          <w:sz w:val="22"/>
          <w:szCs w:val="22"/>
          <w:lang w:val="el-GR" w:bidi="ar-LB"/>
        </w:rPr>
        <w:t>ατμοσφαιρικός</w:t>
      </w:r>
      <w:r w:rsidR="003E7DA3">
        <w:rPr>
          <w:rFonts w:asciiTheme="minorBidi" w:hAnsiTheme="minorBidi" w:cstheme="minorBidi"/>
          <w:b/>
          <w:bCs/>
          <w:sz w:val="22"/>
          <w:szCs w:val="22"/>
          <w:lang w:val="el-GR" w:bidi="ar-LB"/>
        </w:rPr>
        <w:t xml:space="preserve"> </w:t>
      </w:r>
      <w:r w:rsidR="00316D7F">
        <w:rPr>
          <w:rFonts w:asciiTheme="minorBidi" w:hAnsiTheme="minorBidi" w:cstheme="minorBidi"/>
          <w:b/>
          <w:bCs/>
          <w:sz w:val="22"/>
          <w:szCs w:val="22"/>
          <w:lang w:val="el-GR" w:bidi="ar-LB"/>
        </w:rPr>
        <w:t>αέρας</w:t>
      </w:r>
      <w:r w:rsidR="003E7DA3">
        <w:rPr>
          <w:rFonts w:asciiTheme="minorBidi" w:hAnsiTheme="minorBidi" w:cstheme="minorBidi"/>
          <w:b/>
          <w:bCs/>
          <w:sz w:val="22"/>
          <w:szCs w:val="22"/>
          <w:lang w:val="el-GR" w:bidi="ar-LB"/>
        </w:rPr>
        <w:t xml:space="preserve"> </w:t>
      </w:r>
      <w:r w:rsidR="00316D7F">
        <w:rPr>
          <w:rFonts w:asciiTheme="minorBidi" w:hAnsiTheme="minorBidi" w:cstheme="minorBidi"/>
          <w:b/>
          <w:bCs/>
          <w:sz w:val="22"/>
          <w:szCs w:val="22"/>
          <w:lang w:val="el-GR" w:bidi="ar-LB"/>
        </w:rPr>
        <w:t>μέσα</w:t>
      </w:r>
      <w:r w:rsidR="003E7DA3">
        <w:rPr>
          <w:rFonts w:asciiTheme="minorBidi" w:hAnsiTheme="minorBidi" w:cstheme="minorBidi"/>
          <w:b/>
          <w:bCs/>
          <w:sz w:val="22"/>
          <w:szCs w:val="22"/>
          <w:lang w:val="el-GR" w:bidi="ar-LB"/>
        </w:rPr>
        <w:t xml:space="preserve"> στο </w:t>
      </w:r>
      <w:r w:rsidR="00316D7F">
        <w:rPr>
          <w:rFonts w:asciiTheme="minorBidi" w:hAnsiTheme="minorBidi" w:cstheme="minorBidi"/>
          <w:b/>
          <w:bCs/>
          <w:sz w:val="22"/>
          <w:szCs w:val="22"/>
          <w:lang w:val="el-GR" w:bidi="ar-LB"/>
        </w:rPr>
        <w:t>θάλαμο</w:t>
      </w:r>
      <w:r w:rsidR="003E7DA3">
        <w:rPr>
          <w:rFonts w:asciiTheme="minorBidi" w:hAnsiTheme="minorBidi" w:cstheme="minorBidi"/>
          <w:b/>
          <w:bCs/>
          <w:sz w:val="22"/>
          <w:szCs w:val="22"/>
          <w:lang w:val="el-GR" w:bidi="ar-LB"/>
        </w:rPr>
        <w:t xml:space="preserve"> </w:t>
      </w:r>
      <w:r w:rsidR="00316D7F">
        <w:rPr>
          <w:rFonts w:asciiTheme="minorBidi" w:hAnsiTheme="minorBidi" w:cstheme="minorBidi"/>
          <w:b/>
          <w:bCs/>
          <w:sz w:val="22"/>
          <w:szCs w:val="22"/>
          <w:lang w:val="el-GR" w:bidi="ar-LB"/>
        </w:rPr>
        <w:t>ροής</w:t>
      </w:r>
      <w:r w:rsidR="003E7DA3">
        <w:rPr>
          <w:rFonts w:asciiTheme="minorBidi" w:hAnsiTheme="minorBidi" w:cstheme="minorBidi"/>
          <w:b/>
          <w:bCs/>
          <w:sz w:val="22"/>
          <w:szCs w:val="22"/>
          <w:lang w:val="el-GR" w:bidi="ar-LB"/>
        </w:rPr>
        <w:t xml:space="preserve"> του </w:t>
      </w:r>
      <w:r w:rsidR="00316D7F">
        <w:rPr>
          <w:rFonts w:asciiTheme="minorBidi" w:hAnsiTheme="minorBidi" w:cstheme="minorBidi"/>
          <w:b/>
          <w:bCs/>
          <w:sz w:val="22"/>
          <w:szCs w:val="22"/>
          <w:lang w:val="el-GR" w:bidi="ar-LB"/>
        </w:rPr>
        <w:t>ατμού</w:t>
      </w:r>
      <w:r w:rsidR="003E7DA3">
        <w:rPr>
          <w:rFonts w:asciiTheme="minorBidi" w:hAnsiTheme="minorBidi" w:cstheme="minorBidi"/>
          <w:b/>
          <w:bCs/>
          <w:sz w:val="22"/>
          <w:szCs w:val="22"/>
          <w:lang w:val="el-GR" w:bidi="ar-LB"/>
        </w:rPr>
        <w:t xml:space="preserve"> </w:t>
      </w:r>
      <w:r w:rsidR="0007205D">
        <w:rPr>
          <w:rFonts w:asciiTheme="minorBidi" w:hAnsiTheme="minorBidi" w:cstheme="minorBidi"/>
          <w:b/>
          <w:bCs/>
          <w:sz w:val="22"/>
          <w:szCs w:val="22"/>
          <w:lang w:val="el-GR" w:bidi="ar-LB"/>
        </w:rPr>
        <w:t>μετα</w:t>
      </w:r>
      <w:r w:rsidR="003E7DA3">
        <w:rPr>
          <w:rFonts w:asciiTheme="minorBidi" w:hAnsiTheme="minorBidi" w:cstheme="minorBidi"/>
          <w:b/>
          <w:bCs/>
          <w:sz w:val="22"/>
          <w:szCs w:val="22"/>
          <w:lang w:val="el-GR" w:bidi="ar-LB"/>
        </w:rPr>
        <w:t xml:space="preserve"> τα </w:t>
      </w:r>
      <w:r w:rsidR="00316D7F">
        <w:rPr>
          <w:rFonts w:asciiTheme="minorBidi" w:hAnsiTheme="minorBidi" w:cstheme="minorBidi"/>
          <w:b/>
          <w:bCs/>
          <w:sz w:val="22"/>
          <w:szCs w:val="22"/>
          <w:lang w:val="el-GR" w:bidi="ar-LB"/>
        </w:rPr>
        <w:t>πτερύγια</w:t>
      </w:r>
      <w:r w:rsidR="003E7DA3">
        <w:rPr>
          <w:rFonts w:asciiTheme="minorBidi" w:hAnsiTheme="minorBidi" w:cstheme="minorBidi"/>
          <w:b/>
          <w:bCs/>
          <w:sz w:val="22"/>
          <w:szCs w:val="22"/>
          <w:lang w:val="el-GR" w:bidi="ar-LB"/>
        </w:rPr>
        <w:t>, π</w:t>
      </w:r>
      <w:r w:rsidR="00316D7F">
        <w:rPr>
          <w:rFonts w:asciiTheme="minorBidi" w:hAnsiTheme="minorBidi" w:cstheme="minorBidi"/>
          <w:b/>
          <w:bCs/>
          <w:sz w:val="22"/>
          <w:szCs w:val="22"/>
          <w:lang w:val="el-GR" w:bidi="ar-LB"/>
        </w:rPr>
        <w:t>ου σε τέτοια περίπτωση θα έχει απώλεια υποπίεσης με αποτέλεσμα να μην λειτουργεί σωστά ο ατμοστρόβιλος</w:t>
      </w:r>
      <w:r w:rsidR="009535B2" w:rsidRPr="009535B2">
        <w:rPr>
          <w:rFonts w:asciiTheme="minorBidi" w:hAnsiTheme="minorBidi" w:cstheme="minorBidi"/>
          <w:b/>
          <w:bCs/>
          <w:sz w:val="22"/>
          <w:szCs w:val="22"/>
          <w:lang w:val="el-GR" w:bidi="ar-LB"/>
        </w:rPr>
        <w:t xml:space="preserve"> (</w:t>
      </w:r>
      <w:r w:rsidR="009535B2">
        <w:rPr>
          <w:rFonts w:asciiTheme="minorBidi" w:hAnsiTheme="minorBidi" w:cstheme="minorBidi"/>
          <w:b/>
          <w:bCs/>
          <w:sz w:val="22"/>
          <w:szCs w:val="22"/>
          <w:lang w:bidi="ar-LB"/>
        </w:rPr>
        <w:t>Gland</w:t>
      </w:r>
      <w:r w:rsidR="009535B2" w:rsidRPr="009535B2">
        <w:rPr>
          <w:rFonts w:asciiTheme="minorBidi" w:hAnsiTheme="minorBidi" w:cstheme="minorBidi"/>
          <w:b/>
          <w:bCs/>
          <w:sz w:val="22"/>
          <w:szCs w:val="22"/>
          <w:lang w:val="el-GR" w:bidi="ar-LB"/>
        </w:rPr>
        <w:t xml:space="preserve"> </w:t>
      </w:r>
      <w:r w:rsidR="00D9463F">
        <w:rPr>
          <w:rFonts w:asciiTheme="minorBidi" w:hAnsiTheme="minorBidi" w:cstheme="minorBidi"/>
          <w:b/>
          <w:bCs/>
          <w:sz w:val="22"/>
          <w:szCs w:val="22"/>
          <w:lang w:bidi="ar-LB"/>
        </w:rPr>
        <w:t>seal</w:t>
      </w:r>
      <w:r w:rsidR="00D9463F" w:rsidRPr="00D9463F">
        <w:rPr>
          <w:rFonts w:asciiTheme="minorBidi" w:hAnsiTheme="minorBidi" w:cstheme="minorBidi"/>
          <w:b/>
          <w:bCs/>
          <w:sz w:val="22"/>
          <w:szCs w:val="22"/>
          <w:lang w:val="el-GR" w:bidi="ar-LB"/>
        </w:rPr>
        <w:t xml:space="preserve"> </w:t>
      </w:r>
      <w:r w:rsidR="009535B2">
        <w:rPr>
          <w:rFonts w:asciiTheme="minorBidi" w:hAnsiTheme="minorBidi" w:cstheme="minorBidi"/>
          <w:b/>
          <w:bCs/>
          <w:sz w:val="22"/>
          <w:szCs w:val="22"/>
          <w:lang w:bidi="ar-LB"/>
        </w:rPr>
        <w:t>steam</w:t>
      </w:r>
      <w:r w:rsidR="009535B2" w:rsidRPr="009535B2">
        <w:rPr>
          <w:rFonts w:asciiTheme="minorBidi" w:hAnsiTheme="minorBidi" w:cstheme="minorBidi"/>
          <w:b/>
          <w:bCs/>
          <w:sz w:val="22"/>
          <w:szCs w:val="22"/>
          <w:lang w:val="el-GR" w:bidi="ar-LB"/>
        </w:rPr>
        <w:t>)</w:t>
      </w:r>
      <w:r w:rsidR="00316D7F">
        <w:rPr>
          <w:rFonts w:asciiTheme="minorBidi" w:hAnsiTheme="minorBidi" w:cstheme="minorBidi"/>
          <w:b/>
          <w:bCs/>
          <w:sz w:val="22"/>
          <w:szCs w:val="22"/>
          <w:lang w:val="el-GR" w:bidi="ar-LB"/>
        </w:rPr>
        <w:t>.</w:t>
      </w:r>
      <w:r w:rsidR="009535B2" w:rsidRPr="009535B2">
        <w:rPr>
          <w:rFonts w:asciiTheme="minorBidi" w:hAnsiTheme="minorBidi" w:cstheme="minorBidi"/>
          <w:b/>
          <w:bCs/>
          <w:sz w:val="22"/>
          <w:szCs w:val="22"/>
          <w:lang w:val="el-GR" w:bidi="ar-LB"/>
        </w:rPr>
        <w:t xml:space="preserve"> </w:t>
      </w:r>
      <w:r w:rsidR="009535B2">
        <w:rPr>
          <w:rFonts w:asciiTheme="minorBidi" w:hAnsiTheme="minorBidi" w:cstheme="minorBidi"/>
          <w:b/>
          <w:bCs/>
          <w:sz w:val="22"/>
          <w:szCs w:val="22"/>
          <w:lang w:val="el-GR" w:bidi="ar-LB"/>
        </w:rPr>
        <w:t xml:space="preserve">Η </w:t>
      </w:r>
      <w:r w:rsidR="006C0C7D">
        <w:rPr>
          <w:rFonts w:asciiTheme="minorBidi" w:hAnsiTheme="minorBidi" w:cstheme="minorBidi"/>
          <w:b/>
          <w:bCs/>
          <w:sz w:val="22"/>
          <w:szCs w:val="22"/>
          <w:lang w:val="el-GR" w:bidi="ar-LB"/>
        </w:rPr>
        <w:t>λειτουργία</w:t>
      </w:r>
      <w:r w:rsidR="009535B2">
        <w:rPr>
          <w:rFonts w:asciiTheme="minorBidi" w:hAnsiTheme="minorBidi" w:cstheme="minorBidi"/>
          <w:b/>
          <w:bCs/>
          <w:sz w:val="22"/>
          <w:szCs w:val="22"/>
          <w:lang w:val="el-GR" w:bidi="ar-LB"/>
        </w:rPr>
        <w:t xml:space="preserve"> του </w:t>
      </w:r>
      <w:r w:rsidR="006C0C7D">
        <w:rPr>
          <w:rFonts w:asciiTheme="minorBidi" w:hAnsiTheme="minorBidi" w:cstheme="minorBidi"/>
          <w:b/>
          <w:bCs/>
          <w:sz w:val="22"/>
          <w:szCs w:val="22"/>
          <w:lang w:val="el-GR" w:bidi="ar-LB"/>
        </w:rPr>
        <w:t>συστήματος</w:t>
      </w:r>
      <w:r w:rsidR="009535B2">
        <w:rPr>
          <w:rFonts w:asciiTheme="minorBidi" w:hAnsiTheme="minorBidi" w:cstheme="minorBidi"/>
          <w:b/>
          <w:bCs/>
          <w:sz w:val="22"/>
          <w:szCs w:val="22"/>
          <w:lang w:val="el-GR" w:bidi="ar-LB"/>
        </w:rPr>
        <w:t xml:space="preserve"> </w:t>
      </w:r>
      <w:r w:rsidR="006C0C7D">
        <w:rPr>
          <w:rFonts w:asciiTheme="minorBidi" w:hAnsiTheme="minorBidi" w:cstheme="minorBidi"/>
          <w:b/>
          <w:bCs/>
          <w:sz w:val="22"/>
          <w:szCs w:val="22"/>
          <w:lang w:val="el-GR" w:bidi="ar-LB"/>
        </w:rPr>
        <w:t>γίνεται</w:t>
      </w:r>
      <w:r w:rsidR="009535B2">
        <w:rPr>
          <w:rFonts w:asciiTheme="minorBidi" w:hAnsiTheme="minorBidi" w:cstheme="minorBidi"/>
          <w:b/>
          <w:bCs/>
          <w:sz w:val="22"/>
          <w:szCs w:val="22"/>
          <w:lang w:val="el-GR" w:bidi="ar-LB"/>
        </w:rPr>
        <w:t xml:space="preserve"> με </w:t>
      </w:r>
      <w:r w:rsidR="006C0C7D">
        <w:rPr>
          <w:rFonts w:asciiTheme="minorBidi" w:hAnsiTheme="minorBidi" w:cstheme="minorBidi"/>
          <w:b/>
          <w:bCs/>
          <w:sz w:val="22"/>
          <w:szCs w:val="22"/>
          <w:lang w:val="el-GR" w:bidi="ar-LB"/>
        </w:rPr>
        <w:t>τροφοδότηση</w:t>
      </w:r>
      <w:r w:rsidR="009535B2">
        <w:rPr>
          <w:rFonts w:asciiTheme="minorBidi" w:hAnsiTheme="minorBidi" w:cstheme="minorBidi"/>
          <w:b/>
          <w:bCs/>
          <w:sz w:val="22"/>
          <w:szCs w:val="22"/>
          <w:lang w:val="el-GR" w:bidi="ar-LB"/>
        </w:rPr>
        <w:t xml:space="preserve"> </w:t>
      </w:r>
      <w:r w:rsidR="006C0C7D">
        <w:rPr>
          <w:rFonts w:asciiTheme="minorBidi" w:hAnsiTheme="minorBidi" w:cstheme="minorBidi"/>
          <w:b/>
          <w:bCs/>
          <w:sz w:val="22"/>
          <w:szCs w:val="22"/>
          <w:lang w:val="el-GR" w:bidi="ar-LB"/>
        </w:rPr>
        <w:t>χαμηλή</w:t>
      </w:r>
      <w:r w:rsidR="009535B2">
        <w:rPr>
          <w:rFonts w:asciiTheme="minorBidi" w:hAnsiTheme="minorBidi" w:cstheme="minorBidi"/>
          <w:b/>
          <w:bCs/>
          <w:sz w:val="22"/>
          <w:szCs w:val="22"/>
          <w:lang w:val="el-GR" w:bidi="ar-LB"/>
        </w:rPr>
        <w:t xml:space="preserve"> </w:t>
      </w:r>
      <w:r w:rsidR="006C0C7D">
        <w:rPr>
          <w:rFonts w:asciiTheme="minorBidi" w:hAnsiTheme="minorBidi" w:cstheme="minorBidi"/>
          <w:b/>
          <w:bCs/>
          <w:sz w:val="22"/>
          <w:szCs w:val="22"/>
          <w:lang w:val="el-GR" w:bidi="ar-LB"/>
        </w:rPr>
        <w:t>πίεση</w:t>
      </w:r>
      <w:r w:rsidR="009535B2">
        <w:rPr>
          <w:rFonts w:asciiTheme="minorBidi" w:hAnsiTheme="minorBidi" w:cstheme="minorBidi"/>
          <w:b/>
          <w:bCs/>
          <w:sz w:val="22"/>
          <w:szCs w:val="22"/>
          <w:lang w:val="el-GR" w:bidi="ar-LB"/>
        </w:rPr>
        <w:t xml:space="preserve"> </w:t>
      </w:r>
      <w:r w:rsidR="006C0C7D">
        <w:rPr>
          <w:rFonts w:asciiTheme="minorBidi" w:hAnsiTheme="minorBidi" w:cstheme="minorBidi"/>
          <w:b/>
          <w:bCs/>
          <w:sz w:val="22"/>
          <w:szCs w:val="22"/>
          <w:lang w:val="el-GR" w:bidi="ar-LB"/>
        </w:rPr>
        <w:t>ατμού</w:t>
      </w:r>
      <w:r w:rsidR="009535B2">
        <w:rPr>
          <w:rFonts w:asciiTheme="minorBidi" w:hAnsiTheme="minorBidi" w:cstheme="minorBidi"/>
          <w:b/>
          <w:bCs/>
          <w:sz w:val="22"/>
          <w:szCs w:val="22"/>
          <w:lang w:val="el-GR" w:bidi="ar-LB"/>
        </w:rPr>
        <w:t xml:space="preserve"> στο </w:t>
      </w:r>
      <w:r w:rsidR="006C0C7D">
        <w:rPr>
          <w:rFonts w:asciiTheme="minorBidi" w:hAnsiTheme="minorBidi" w:cstheme="minorBidi"/>
          <w:b/>
          <w:bCs/>
          <w:sz w:val="22"/>
          <w:szCs w:val="22"/>
          <w:lang w:val="el-GR" w:bidi="ar-LB"/>
        </w:rPr>
        <w:t>λαβύρινθος</w:t>
      </w:r>
      <w:r w:rsidR="009535B2">
        <w:rPr>
          <w:rFonts w:asciiTheme="minorBidi" w:hAnsiTheme="minorBidi" w:cstheme="minorBidi"/>
          <w:b/>
          <w:bCs/>
          <w:sz w:val="22"/>
          <w:szCs w:val="22"/>
          <w:lang w:val="el-GR" w:bidi="ar-LB"/>
        </w:rPr>
        <w:t xml:space="preserve"> </w:t>
      </w:r>
      <w:r w:rsidR="006C0C7D">
        <w:rPr>
          <w:rFonts w:asciiTheme="minorBidi" w:hAnsiTheme="minorBidi" w:cstheme="minorBidi"/>
          <w:b/>
          <w:bCs/>
          <w:sz w:val="22"/>
          <w:szCs w:val="22"/>
          <w:lang w:val="el-GR" w:bidi="ar-LB"/>
        </w:rPr>
        <w:t>στεγανοποίησης</w:t>
      </w:r>
      <w:r w:rsidR="009535B2">
        <w:rPr>
          <w:rFonts w:asciiTheme="minorBidi" w:hAnsiTheme="minorBidi" w:cstheme="minorBidi"/>
          <w:b/>
          <w:bCs/>
          <w:sz w:val="22"/>
          <w:szCs w:val="22"/>
          <w:lang w:val="el-GR" w:bidi="ar-LB"/>
        </w:rPr>
        <w:t xml:space="preserve"> με </w:t>
      </w:r>
      <w:r w:rsidR="006C0C7D">
        <w:rPr>
          <w:rFonts w:asciiTheme="minorBidi" w:hAnsiTheme="minorBidi" w:cstheme="minorBidi"/>
          <w:b/>
          <w:bCs/>
          <w:sz w:val="22"/>
          <w:szCs w:val="22"/>
          <w:lang w:val="el-GR" w:bidi="ar-LB"/>
        </w:rPr>
        <w:t>πίεση</w:t>
      </w:r>
      <w:r w:rsidR="009535B2">
        <w:rPr>
          <w:rFonts w:asciiTheme="minorBidi" w:hAnsiTheme="minorBidi" w:cstheme="minorBidi"/>
          <w:b/>
          <w:bCs/>
          <w:sz w:val="22"/>
          <w:szCs w:val="22"/>
          <w:lang w:val="el-GR" w:bidi="ar-LB"/>
        </w:rPr>
        <w:t xml:space="preserve"> </w:t>
      </w:r>
      <w:r w:rsidR="006C0C7D">
        <w:rPr>
          <w:rFonts w:asciiTheme="minorBidi" w:hAnsiTheme="minorBidi" w:cstheme="minorBidi"/>
          <w:b/>
          <w:bCs/>
          <w:sz w:val="22"/>
          <w:szCs w:val="22"/>
          <w:lang w:val="el-GR" w:bidi="ar-LB"/>
        </w:rPr>
        <w:t>λίγο</w:t>
      </w:r>
      <w:r w:rsidR="009535B2">
        <w:rPr>
          <w:rFonts w:asciiTheme="minorBidi" w:hAnsiTheme="minorBidi" w:cstheme="minorBidi"/>
          <w:b/>
          <w:bCs/>
          <w:sz w:val="22"/>
          <w:szCs w:val="22"/>
          <w:lang w:val="el-GR" w:bidi="ar-LB"/>
        </w:rPr>
        <w:t xml:space="preserve"> πιο </w:t>
      </w:r>
      <w:r w:rsidR="006C0C7D">
        <w:rPr>
          <w:rFonts w:asciiTheme="minorBidi" w:hAnsiTheme="minorBidi" w:cstheme="minorBidi"/>
          <w:b/>
          <w:bCs/>
          <w:sz w:val="22"/>
          <w:szCs w:val="22"/>
          <w:lang w:val="el-GR" w:bidi="ar-LB"/>
        </w:rPr>
        <w:t>πάνω</w:t>
      </w:r>
      <w:r w:rsidR="009535B2">
        <w:rPr>
          <w:rFonts w:asciiTheme="minorBidi" w:hAnsiTheme="minorBidi" w:cstheme="minorBidi"/>
          <w:b/>
          <w:bCs/>
          <w:sz w:val="22"/>
          <w:szCs w:val="22"/>
          <w:lang w:val="el-GR" w:bidi="ar-LB"/>
        </w:rPr>
        <w:t xml:space="preserve"> από την </w:t>
      </w:r>
      <w:r w:rsidR="006C0C7D">
        <w:rPr>
          <w:rFonts w:asciiTheme="minorBidi" w:hAnsiTheme="minorBidi" w:cstheme="minorBidi"/>
          <w:b/>
          <w:bCs/>
          <w:sz w:val="22"/>
          <w:szCs w:val="22"/>
          <w:lang w:val="el-GR" w:bidi="ar-LB"/>
        </w:rPr>
        <w:t>ατμοσφαιρική</w:t>
      </w:r>
      <w:r w:rsidR="009535B2">
        <w:rPr>
          <w:rFonts w:asciiTheme="minorBidi" w:hAnsiTheme="minorBidi" w:cstheme="minorBidi"/>
          <w:b/>
          <w:bCs/>
          <w:sz w:val="22"/>
          <w:szCs w:val="22"/>
          <w:lang w:val="el-GR" w:bidi="ar-LB"/>
        </w:rPr>
        <w:t xml:space="preserve"> (0,4 </w:t>
      </w:r>
      <w:r w:rsidR="006C0C7D">
        <w:rPr>
          <w:rFonts w:asciiTheme="minorBidi" w:hAnsiTheme="minorBidi" w:cstheme="minorBidi"/>
          <w:b/>
          <w:bCs/>
          <w:sz w:val="22"/>
          <w:szCs w:val="22"/>
          <w:lang w:val="el-GR" w:bidi="ar-LB"/>
        </w:rPr>
        <w:t>έως</w:t>
      </w:r>
      <w:r w:rsidR="009535B2">
        <w:rPr>
          <w:rFonts w:asciiTheme="minorBidi" w:hAnsiTheme="minorBidi" w:cstheme="minorBidi"/>
          <w:b/>
          <w:bCs/>
          <w:sz w:val="22"/>
          <w:szCs w:val="22"/>
          <w:lang w:val="el-GR" w:bidi="ar-LB"/>
        </w:rPr>
        <w:t xml:space="preserve"> 0,8 </w:t>
      </w:r>
      <w:r w:rsidR="009535B2">
        <w:rPr>
          <w:rFonts w:asciiTheme="minorBidi" w:hAnsiTheme="minorBidi" w:cstheme="minorBidi"/>
          <w:b/>
          <w:bCs/>
          <w:sz w:val="22"/>
          <w:szCs w:val="22"/>
          <w:lang w:bidi="ar-LB"/>
        </w:rPr>
        <w:t>bar</w:t>
      </w:r>
      <w:r w:rsidR="009535B2" w:rsidRPr="009535B2">
        <w:rPr>
          <w:rFonts w:asciiTheme="minorBidi" w:hAnsiTheme="minorBidi" w:cstheme="minorBidi"/>
          <w:b/>
          <w:bCs/>
          <w:sz w:val="22"/>
          <w:szCs w:val="22"/>
          <w:lang w:val="el-GR" w:bidi="ar-LB"/>
        </w:rPr>
        <w:t xml:space="preserve">) </w:t>
      </w:r>
      <w:r w:rsidR="009535B2">
        <w:rPr>
          <w:rFonts w:asciiTheme="minorBidi" w:hAnsiTheme="minorBidi" w:cstheme="minorBidi"/>
          <w:b/>
          <w:bCs/>
          <w:sz w:val="22"/>
          <w:szCs w:val="22"/>
          <w:lang w:val="el-GR" w:bidi="ar-LB"/>
        </w:rPr>
        <w:t xml:space="preserve">για να μην </w:t>
      </w:r>
      <w:r w:rsidR="006C0C7D">
        <w:rPr>
          <w:rFonts w:asciiTheme="minorBidi" w:hAnsiTheme="minorBidi" w:cstheme="minorBidi"/>
          <w:b/>
          <w:bCs/>
          <w:sz w:val="22"/>
          <w:szCs w:val="22"/>
          <w:lang w:val="el-GR" w:bidi="ar-LB"/>
        </w:rPr>
        <w:t>μπορεί</w:t>
      </w:r>
      <w:r w:rsidR="009535B2">
        <w:rPr>
          <w:rFonts w:asciiTheme="minorBidi" w:hAnsiTheme="minorBidi" w:cstheme="minorBidi"/>
          <w:b/>
          <w:bCs/>
          <w:sz w:val="22"/>
          <w:szCs w:val="22"/>
          <w:lang w:val="el-GR" w:bidi="ar-LB"/>
        </w:rPr>
        <w:t xml:space="preserve"> να μπει </w:t>
      </w:r>
      <w:r w:rsidR="006C0C7D">
        <w:rPr>
          <w:rFonts w:asciiTheme="minorBidi" w:hAnsiTheme="minorBidi" w:cstheme="minorBidi"/>
          <w:b/>
          <w:bCs/>
          <w:sz w:val="22"/>
          <w:szCs w:val="22"/>
          <w:lang w:val="el-GR" w:bidi="ar-LB"/>
        </w:rPr>
        <w:t>αέρας</w:t>
      </w:r>
      <w:r w:rsidR="009535B2">
        <w:rPr>
          <w:rFonts w:asciiTheme="minorBidi" w:hAnsiTheme="minorBidi" w:cstheme="minorBidi"/>
          <w:b/>
          <w:bCs/>
          <w:sz w:val="22"/>
          <w:szCs w:val="22"/>
          <w:lang w:val="el-GR" w:bidi="ar-LB"/>
        </w:rPr>
        <w:t xml:space="preserve"> στο </w:t>
      </w:r>
      <w:r w:rsidR="006C0C7D">
        <w:rPr>
          <w:rFonts w:asciiTheme="minorBidi" w:hAnsiTheme="minorBidi" w:cstheme="minorBidi"/>
          <w:b/>
          <w:bCs/>
          <w:sz w:val="22"/>
          <w:szCs w:val="22"/>
          <w:lang w:val="el-GR" w:bidi="ar-LB"/>
        </w:rPr>
        <w:t>κέλυφος</w:t>
      </w:r>
      <w:r w:rsidR="009535B2">
        <w:rPr>
          <w:rFonts w:asciiTheme="minorBidi" w:hAnsiTheme="minorBidi" w:cstheme="minorBidi"/>
          <w:b/>
          <w:bCs/>
          <w:sz w:val="22"/>
          <w:szCs w:val="22"/>
          <w:lang w:val="el-GR" w:bidi="ar-LB"/>
        </w:rPr>
        <w:t xml:space="preserve"> και μετα να </w:t>
      </w:r>
      <w:r w:rsidR="006C0C7D">
        <w:rPr>
          <w:rFonts w:asciiTheme="minorBidi" w:hAnsiTheme="minorBidi" w:cstheme="minorBidi"/>
          <w:b/>
          <w:bCs/>
          <w:sz w:val="22"/>
          <w:szCs w:val="22"/>
          <w:lang w:val="el-GR" w:bidi="ar-LB"/>
        </w:rPr>
        <w:t>πέσει</w:t>
      </w:r>
      <w:r w:rsidR="009535B2">
        <w:rPr>
          <w:rFonts w:asciiTheme="minorBidi" w:hAnsiTheme="minorBidi" w:cstheme="minorBidi"/>
          <w:b/>
          <w:bCs/>
          <w:sz w:val="22"/>
          <w:szCs w:val="22"/>
          <w:lang w:val="el-GR" w:bidi="ar-LB"/>
        </w:rPr>
        <w:t xml:space="preserve"> η να </w:t>
      </w:r>
      <w:r w:rsidR="006C0C7D">
        <w:rPr>
          <w:rFonts w:asciiTheme="minorBidi" w:hAnsiTheme="minorBidi" w:cstheme="minorBidi"/>
          <w:b/>
          <w:bCs/>
          <w:sz w:val="22"/>
          <w:szCs w:val="22"/>
          <w:lang w:val="el-GR" w:bidi="ar-LB"/>
        </w:rPr>
        <w:t>χαθεί</w:t>
      </w:r>
      <w:r w:rsidR="009535B2">
        <w:rPr>
          <w:rFonts w:asciiTheme="minorBidi" w:hAnsiTheme="minorBidi" w:cstheme="minorBidi"/>
          <w:b/>
          <w:bCs/>
          <w:sz w:val="22"/>
          <w:szCs w:val="22"/>
          <w:lang w:val="el-GR" w:bidi="ar-LB"/>
        </w:rPr>
        <w:t xml:space="preserve"> η </w:t>
      </w:r>
      <w:r w:rsidR="006C0C7D">
        <w:rPr>
          <w:rFonts w:asciiTheme="minorBidi" w:hAnsiTheme="minorBidi" w:cstheme="minorBidi"/>
          <w:b/>
          <w:bCs/>
          <w:sz w:val="22"/>
          <w:szCs w:val="22"/>
          <w:lang w:val="el-GR" w:bidi="ar-LB"/>
        </w:rPr>
        <w:t>υποπίεσης</w:t>
      </w:r>
      <w:r w:rsidR="009535B2">
        <w:rPr>
          <w:rFonts w:asciiTheme="minorBidi" w:hAnsiTheme="minorBidi" w:cstheme="minorBidi"/>
          <w:b/>
          <w:bCs/>
          <w:sz w:val="22"/>
          <w:szCs w:val="22"/>
          <w:lang w:val="el-GR" w:bidi="ar-LB"/>
        </w:rPr>
        <w:t xml:space="preserve"> που </w:t>
      </w:r>
      <w:r w:rsidR="006C0C7D">
        <w:rPr>
          <w:rFonts w:asciiTheme="minorBidi" w:hAnsiTheme="minorBidi" w:cstheme="minorBidi"/>
          <w:b/>
          <w:bCs/>
          <w:sz w:val="22"/>
          <w:szCs w:val="22"/>
          <w:lang w:val="el-GR" w:bidi="ar-LB"/>
        </w:rPr>
        <w:t>επικρατεί</w:t>
      </w:r>
      <w:r w:rsidR="009535B2">
        <w:rPr>
          <w:rFonts w:asciiTheme="minorBidi" w:hAnsiTheme="minorBidi" w:cstheme="minorBidi"/>
          <w:b/>
          <w:bCs/>
          <w:sz w:val="22"/>
          <w:szCs w:val="22"/>
          <w:lang w:val="el-GR" w:bidi="ar-LB"/>
        </w:rPr>
        <w:t xml:space="preserve"> στο </w:t>
      </w:r>
      <w:r w:rsidR="006C0C7D">
        <w:rPr>
          <w:rFonts w:asciiTheme="minorBidi" w:hAnsiTheme="minorBidi" w:cstheme="minorBidi"/>
          <w:b/>
          <w:bCs/>
          <w:sz w:val="22"/>
          <w:szCs w:val="22"/>
          <w:lang w:val="el-GR" w:bidi="ar-LB"/>
        </w:rPr>
        <w:t>συμπυκνωτή υγροποίησης επιστροφών ατμού μετα από τον ατμοστρόβιλο.</w:t>
      </w:r>
      <w:r w:rsidR="009535B2">
        <w:rPr>
          <w:rFonts w:asciiTheme="minorBidi" w:hAnsiTheme="minorBidi" w:cstheme="minorBidi"/>
          <w:b/>
          <w:bCs/>
          <w:sz w:val="22"/>
          <w:szCs w:val="22"/>
          <w:lang w:val="el-GR" w:bidi="ar-LB"/>
        </w:rPr>
        <w:t xml:space="preserve"> </w:t>
      </w:r>
    </w:p>
    <w:p w:rsidR="00D9463F" w:rsidRDefault="00D9463F" w:rsidP="0007205D">
      <w:pPr>
        <w:pStyle w:val="NormalWeb"/>
        <w:spacing w:before="96" w:beforeAutospacing="0" w:after="0" w:afterAutospacing="0"/>
        <w:ind w:left="173"/>
        <w:rPr>
          <w:rFonts w:asciiTheme="minorBidi" w:hAnsiTheme="minorBidi" w:cstheme="minorBidi"/>
          <w:b/>
          <w:bCs/>
          <w:sz w:val="22"/>
          <w:szCs w:val="22"/>
          <w:lang w:val="el-GR" w:bidi="ar-LB"/>
        </w:rPr>
      </w:pPr>
    </w:p>
    <w:p w:rsidR="00D9463F" w:rsidRPr="007F6F30" w:rsidRDefault="00D9463F" w:rsidP="0007205D">
      <w:pPr>
        <w:pStyle w:val="NormalWeb"/>
        <w:spacing w:before="96" w:beforeAutospacing="0" w:after="0" w:afterAutospacing="0"/>
        <w:ind w:left="173"/>
        <w:rPr>
          <w:rFonts w:asciiTheme="minorBidi" w:hAnsiTheme="minorBidi" w:cstheme="minorBidi"/>
          <w:b/>
          <w:bCs/>
          <w:sz w:val="22"/>
          <w:szCs w:val="22"/>
          <w:lang w:val="el-GR" w:bidi="ar-LB"/>
        </w:rPr>
      </w:pPr>
    </w:p>
    <w:p w:rsidR="004D603B" w:rsidRPr="004D603B" w:rsidRDefault="004D603B" w:rsidP="004D603B">
      <w:pPr>
        <w:pStyle w:val="NormalWeb"/>
        <w:spacing w:before="96" w:beforeAutospacing="0" w:after="0" w:afterAutospacing="0"/>
        <w:ind w:left="173"/>
        <w:jc w:val="center"/>
        <w:rPr>
          <w:rFonts w:asciiTheme="minorBidi" w:hAnsiTheme="minorBidi" w:cstheme="minorBidi"/>
          <w:b/>
          <w:bCs/>
          <w:sz w:val="22"/>
          <w:szCs w:val="22"/>
          <w:lang w:bidi="ar-LB"/>
        </w:rPr>
      </w:pPr>
      <w:r>
        <w:rPr>
          <w:noProof/>
        </w:rPr>
        <w:lastRenderedPageBreak/>
        <w:drawing>
          <wp:inline distT="0" distB="0" distL="0" distR="0" wp14:anchorId="20818151" wp14:editId="691E071B">
            <wp:extent cx="4484218" cy="3884295"/>
            <wp:effectExtent l="0" t="0" r="0" b="1905"/>
            <wp:docPr id="2" name="Picture 2" descr="The Project Gutenberg eBook of Steam Turbines, by Hubert E. Coll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Project Gutenberg eBook of Steam Turbines, by Hubert E. Collin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23069" cy="3917948"/>
                    </a:xfrm>
                    <a:prstGeom prst="rect">
                      <a:avLst/>
                    </a:prstGeom>
                    <a:noFill/>
                    <a:ln>
                      <a:noFill/>
                    </a:ln>
                  </pic:spPr>
                </pic:pic>
              </a:graphicData>
            </a:graphic>
          </wp:inline>
        </w:drawing>
      </w:r>
    </w:p>
    <w:p w:rsidR="00DB58C9" w:rsidRPr="00D9463F" w:rsidRDefault="00D9463F" w:rsidP="00DB58C9">
      <w:pPr>
        <w:rPr>
          <w:b/>
          <w:sz w:val="28"/>
          <w:szCs w:val="28"/>
          <w:u w:val="single"/>
          <w:lang w:val="en-US"/>
        </w:rPr>
      </w:pPr>
      <w:r>
        <w:rPr>
          <w:noProof/>
          <w:lang w:val="en-US"/>
        </w:rPr>
        <w:drawing>
          <wp:inline distT="0" distB="0" distL="0" distR="0" wp14:anchorId="4D298D41" wp14:editId="425BBF77">
            <wp:extent cx="2823210" cy="2684679"/>
            <wp:effectExtent l="0" t="0" r="0" b="1905"/>
            <wp:docPr id="9" name="Picture 9" descr="Steam Turbine Gland at Rs 5500/piece | स्टीम टरबाइन, भाप टरबाइन - Sudha  Engineering Works, Hyderabad | ID: 14373567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eam Turbine Gland at Rs 5500/piece | स्टीम टरबाइन, भाप टरबाइन - Sudha  Engineering Works, Hyderabad | ID: 1437356769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35040" cy="2695928"/>
                    </a:xfrm>
                    <a:prstGeom prst="rect">
                      <a:avLst/>
                    </a:prstGeom>
                    <a:noFill/>
                    <a:ln>
                      <a:noFill/>
                    </a:ln>
                  </pic:spPr>
                </pic:pic>
              </a:graphicData>
            </a:graphic>
          </wp:inline>
        </w:drawing>
      </w:r>
      <w:r w:rsidRPr="00D9463F">
        <w:rPr>
          <w:b/>
          <w:noProof/>
          <w:sz w:val="28"/>
          <w:szCs w:val="28"/>
          <w:u w:val="single"/>
          <w:lang w:val="en-US"/>
        </w:rPr>
        <w:drawing>
          <wp:inline distT="0" distB="0" distL="0" distR="0">
            <wp:extent cx="2836924" cy="2699309"/>
            <wp:effectExtent l="0" t="0" r="1905" b="6350"/>
            <wp:docPr id="7" name="Picture 7" descr="C:\Users\LENOVO\Deskto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esktop\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26014" cy="2784078"/>
                    </a:xfrm>
                    <a:prstGeom prst="rect">
                      <a:avLst/>
                    </a:prstGeom>
                    <a:noFill/>
                    <a:ln>
                      <a:noFill/>
                    </a:ln>
                  </pic:spPr>
                </pic:pic>
              </a:graphicData>
            </a:graphic>
          </wp:inline>
        </w:drawing>
      </w:r>
    </w:p>
    <w:p w:rsidR="00BF3908" w:rsidRDefault="00BF3908">
      <w:pPr>
        <w:rPr>
          <w:rFonts w:cstheme="minorHAnsi"/>
          <w:b/>
          <w:u w:val="single"/>
        </w:rPr>
      </w:pPr>
    </w:p>
    <w:p w:rsidR="00573258" w:rsidRPr="00B7730B" w:rsidRDefault="00573258">
      <w:pPr>
        <w:rPr>
          <w:rFonts w:asciiTheme="minorBidi" w:hAnsiTheme="minorBidi"/>
          <w:b/>
          <w:u w:val="single"/>
        </w:rPr>
      </w:pPr>
      <w:r>
        <w:rPr>
          <w:rFonts w:asciiTheme="minorBidi" w:hAnsiTheme="minorBidi"/>
          <w:b/>
          <w:u w:val="single"/>
          <w:lang w:val="en-US"/>
        </w:rPr>
        <w:t>Exhaust</w:t>
      </w:r>
      <w:r w:rsidRPr="00B7730B">
        <w:rPr>
          <w:rFonts w:asciiTheme="minorBidi" w:hAnsiTheme="minorBidi"/>
          <w:b/>
          <w:u w:val="single"/>
        </w:rPr>
        <w:t xml:space="preserve"> </w:t>
      </w:r>
      <w:r>
        <w:rPr>
          <w:rFonts w:asciiTheme="minorBidi" w:hAnsiTheme="minorBidi"/>
          <w:b/>
          <w:u w:val="single"/>
          <w:lang w:val="en-US"/>
        </w:rPr>
        <w:t>Steam</w:t>
      </w:r>
      <w:r w:rsidRPr="00B7730B">
        <w:rPr>
          <w:rFonts w:asciiTheme="minorBidi" w:hAnsiTheme="minorBidi"/>
          <w:b/>
          <w:u w:val="single"/>
        </w:rPr>
        <w:t xml:space="preserve"> </w:t>
      </w:r>
      <w:r>
        <w:rPr>
          <w:rFonts w:asciiTheme="minorBidi" w:hAnsiTheme="minorBidi"/>
          <w:b/>
          <w:u w:val="single"/>
          <w:lang w:val="en-US"/>
        </w:rPr>
        <w:t>Vacuum</w:t>
      </w:r>
      <w:r w:rsidRPr="00B7730B">
        <w:rPr>
          <w:rFonts w:asciiTheme="minorBidi" w:hAnsiTheme="minorBidi"/>
          <w:b/>
          <w:u w:val="single"/>
        </w:rPr>
        <w:t xml:space="preserve"> </w:t>
      </w:r>
      <w:r>
        <w:rPr>
          <w:rFonts w:asciiTheme="minorBidi" w:hAnsiTheme="minorBidi"/>
          <w:b/>
          <w:u w:val="single"/>
          <w:lang w:val="en-US"/>
        </w:rPr>
        <w:t>Condenser</w:t>
      </w:r>
    </w:p>
    <w:p w:rsidR="006442BA" w:rsidRDefault="006442BA">
      <w:pPr>
        <w:rPr>
          <w:rFonts w:asciiTheme="minorBidi" w:hAnsiTheme="minorBidi"/>
          <w:b/>
          <w:lang w:bidi="ar-LB"/>
        </w:rPr>
      </w:pPr>
      <w:r w:rsidRPr="007F6F30">
        <w:rPr>
          <w:rFonts w:asciiTheme="minorBidi" w:hAnsiTheme="minorBidi"/>
          <w:b/>
        </w:rPr>
        <w:t>Στο δίχτυο επιστροφών ατμού, μετα από τους ατμοστροβίλους, ο ατμός που εξέρχεται</w:t>
      </w:r>
      <w:r w:rsidR="007F6F30" w:rsidRPr="007F6F30">
        <w:rPr>
          <w:rFonts w:asciiTheme="minorBidi" w:hAnsiTheme="minorBidi"/>
          <w:b/>
        </w:rPr>
        <w:t>,</w:t>
      </w:r>
      <w:r w:rsidRPr="007F6F30">
        <w:rPr>
          <w:rFonts w:asciiTheme="minorBidi" w:hAnsiTheme="minorBidi"/>
          <w:b/>
        </w:rPr>
        <w:t xml:space="preserve"> διοχετεύεται προς ένα μεγάλο εναλλάκτης θερμότητας, ο συμπυκνωτής κενού (</w:t>
      </w:r>
      <w:r w:rsidRPr="007F6F30">
        <w:rPr>
          <w:rFonts w:asciiTheme="minorBidi" w:hAnsiTheme="minorBidi"/>
          <w:b/>
          <w:lang w:val="en-US"/>
        </w:rPr>
        <w:t>vacuum</w:t>
      </w:r>
      <w:r w:rsidRPr="007F6F30">
        <w:rPr>
          <w:rFonts w:asciiTheme="minorBidi" w:hAnsiTheme="minorBidi"/>
          <w:b/>
        </w:rPr>
        <w:t xml:space="preserve"> </w:t>
      </w:r>
      <w:r w:rsidRPr="007F6F30">
        <w:rPr>
          <w:rFonts w:asciiTheme="minorBidi" w:hAnsiTheme="minorBidi"/>
          <w:b/>
          <w:lang w:val="en-US"/>
        </w:rPr>
        <w:t>condenser</w:t>
      </w:r>
      <w:r w:rsidRPr="007F6F30">
        <w:rPr>
          <w:rFonts w:asciiTheme="minorBidi" w:hAnsiTheme="minorBidi"/>
          <w:b/>
        </w:rPr>
        <w:t>), που ψύχεται με θαλασσινό νερό που τροφοδοτείται από μια φυγόκεντρη αντλία θαλάσσης (</w:t>
      </w:r>
      <w:r w:rsidRPr="007F6F30">
        <w:rPr>
          <w:rFonts w:asciiTheme="minorBidi" w:hAnsiTheme="minorBidi"/>
          <w:b/>
          <w:lang w:val="en-US" w:bidi="ar-LB"/>
        </w:rPr>
        <w:t>vacuum</w:t>
      </w:r>
      <w:r w:rsidRPr="007F6F30">
        <w:rPr>
          <w:rFonts w:asciiTheme="minorBidi" w:hAnsiTheme="minorBidi"/>
          <w:b/>
          <w:lang w:bidi="ar-LB"/>
        </w:rPr>
        <w:t xml:space="preserve"> </w:t>
      </w:r>
      <w:r w:rsidRPr="007F6F30">
        <w:rPr>
          <w:rFonts w:asciiTheme="minorBidi" w:hAnsiTheme="minorBidi"/>
          <w:b/>
          <w:lang w:val="en-US" w:bidi="ar-LB"/>
        </w:rPr>
        <w:t>condenser</w:t>
      </w:r>
      <w:r w:rsidRPr="007F6F30">
        <w:rPr>
          <w:rFonts w:asciiTheme="minorBidi" w:hAnsiTheme="minorBidi"/>
          <w:b/>
          <w:lang w:bidi="ar-LB"/>
        </w:rPr>
        <w:t xml:space="preserve"> </w:t>
      </w:r>
      <w:r w:rsidRPr="007F6F30">
        <w:rPr>
          <w:rFonts w:asciiTheme="minorBidi" w:hAnsiTheme="minorBidi"/>
          <w:b/>
          <w:lang w:val="en-US" w:bidi="ar-LB"/>
        </w:rPr>
        <w:t>cooling</w:t>
      </w:r>
      <w:r w:rsidRPr="007F6F30">
        <w:rPr>
          <w:rFonts w:asciiTheme="minorBidi" w:hAnsiTheme="minorBidi"/>
          <w:b/>
          <w:lang w:bidi="ar-LB"/>
        </w:rPr>
        <w:t xml:space="preserve"> </w:t>
      </w:r>
      <w:r w:rsidRPr="007F6F30">
        <w:rPr>
          <w:rFonts w:asciiTheme="minorBidi" w:hAnsiTheme="minorBidi"/>
          <w:b/>
          <w:lang w:val="en-US" w:bidi="ar-LB"/>
        </w:rPr>
        <w:t>sea</w:t>
      </w:r>
      <w:r w:rsidRPr="007F6F30">
        <w:rPr>
          <w:rFonts w:asciiTheme="minorBidi" w:hAnsiTheme="minorBidi"/>
          <w:b/>
          <w:lang w:bidi="ar-LB"/>
        </w:rPr>
        <w:t xml:space="preserve"> </w:t>
      </w:r>
      <w:r w:rsidRPr="007F6F30">
        <w:rPr>
          <w:rFonts w:asciiTheme="minorBidi" w:hAnsiTheme="minorBidi"/>
          <w:b/>
          <w:lang w:val="en-US" w:bidi="ar-LB"/>
        </w:rPr>
        <w:t>water</w:t>
      </w:r>
      <w:r w:rsidRPr="007F6F30">
        <w:rPr>
          <w:rFonts w:asciiTheme="minorBidi" w:hAnsiTheme="minorBidi"/>
          <w:b/>
          <w:lang w:bidi="ar-LB"/>
        </w:rPr>
        <w:t xml:space="preserve"> </w:t>
      </w:r>
      <w:r w:rsidRPr="007F6F30">
        <w:rPr>
          <w:rFonts w:asciiTheme="minorBidi" w:hAnsiTheme="minorBidi"/>
          <w:b/>
          <w:lang w:val="en-US" w:bidi="ar-LB"/>
        </w:rPr>
        <w:t>pump</w:t>
      </w:r>
      <w:r w:rsidRPr="007F6F30">
        <w:rPr>
          <w:rFonts w:asciiTheme="minorBidi" w:hAnsiTheme="minorBidi"/>
          <w:b/>
          <w:lang w:bidi="ar-LB"/>
        </w:rPr>
        <w:t xml:space="preserve">). </w:t>
      </w:r>
      <w:r w:rsidR="001A1D2D" w:rsidRPr="007F6F30">
        <w:rPr>
          <w:rFonts w:asciiTheme="minorBidi" w:hAnsiTheme="minorBidi"/>
          <w:b/>
          <w:lang w:bidi="ar-LB"/>
        </w:rPr>
        <w:t>Πρέπει</w:t>
      </w:r>
      <w:r w:rsidRPr="007F6F30">
        <w:rPr>
          <w:rFonts w:asciiTheme="minorBidi" w:hAnsiTheme="minorBidi"/>
          <w:b/>
          <w:lang w:bidi="ar-LB"/>
        </w:rPr>
        <w:t xml:space="preserve"> στο </w:t>
      </w:r>
      <w:r w:rsidR="001A1D2D" w:rsidRPr="007F6F30">
        <w:rPr>
          <w:rFonts w:asciiTheme="minorBidi" w:hAnsiTheme="minorBidi"/>
          <w:b/>
          <w:lang w:bidi="ar-LB"/>
        </w:rPr>
        <w:t>εσωτερικός</w:t>
      </w:r>
      <w:r w:rsidRPr="007F6F30">
        <w:rPr>
          <w:rFonts w:asciiTheme="minorBidi" w:hAnsiTheme="minorBidi"/>
          <w:b/>
          <w:lang w:bidi="ar-LB"/>
        </w:rPr>
        <w:t xml:space="preserve"> </w:t>
      </w:r>
      <w:r w:rsidR="001A1D2D" w:rsidRPr="007F6F30">
        <w:rPr>
          <w:rFonts w:asciiTheme="minorBidi" w:hAnsiTheme="minorBidi"/>
          <w:b/>
          <w:lang w:bidi="ar-LB"/>
        </w:rPr>
        <w:t>χώρος</w:t>
      </w:r>
      <w:r w:rsidRPr="007F6F30">
        <w:rPr>
          <w:rFonts w:asciiTheme="minorBidi" w:hAnsiTheme="minorBidi"/>
          <w:b/>
          <w:lang w:bidi="ar-LB"/>
        </w:rPr>
        <w:t xml:space="preserve"> του </w:t>
      </w:r>
      <w:r w:rsidR="001A1D2D" w:rsidRPr="007F6F30">
        <w:rPr>
          <w:rFonts w:asciiTheme="minorBidi" w:hAnsiTheme="minorBidi"/>
          <w:b/>
          <w:lang w:bidi="ar-LB"/>
        </w:rPr>
        <w:t>συμπυκνωτή</w:t>
      </w:r>
      <w:r w:rsidRPr="007F6F30">
        <w:rPr>
          <w:rFonts w:asciiTheme="minorBidi" w:hAnsiTheme="minorBidi"/>
          <w:b/>
          <w:lang w:bidi="ar-LB"/>
        </w:rPr>
        <w:t xml:space="preserve"> να </w:t>
      </w:r>
      <w:r w:rsidR="001A1D2D" w:rsidRPr="007F6F30">
        <w:rPr>
          <w:rFonts w:asciiTheme="minorBidi" w:hAnsiTheme="minorBidi"/>
          <w:b/>
          <w:lang w:bidi="ar-LB"/>
        </w:rPr>
        <w:t>επικρατεί</w:t>
      </w:r>
      <w:r w:rsidRPr="007F6F30">
        <w:rPr>
          <w:rFonts w:asciiTheme="minorBidi" w:hAnsiTheme="minorBidi"/>
          <w:b/>
          <w:lang w:bidi="ar-LB"/>
        </w:rPr>
        <w:t xml:space="preserve"> </w:t>
      </w:r>
      <w:r w:rsidR="001A1D2D" w:rsidRPr="007F6F30">
        <w:rPr>
          <w:rFonts w:asciiTheme="minorBidi" w:hAnsiTheme="minorBidi"/>
          <w:b/>
          <w:lang w:bidi="ar-LB"/>
        </w:rPr>
        <w:t>υποπίεση</w:t>
      </w:r>
      <w:r w:rsidRPr="007F6F30">
        <w:rPr>
          <w:rFonts w:asciiTheme="minorBidi" w:hAnsiTheme="minorBidi"/>
          <w:b/>
          <w:lang w:bidi="ar-LB"/>
        </w:rPr>
        <w:t xml:space="preserve"> (</w:t>
      </w:r>
      <w:r w:rsidR="001A1D2D" w:rsidRPr="007F6F30">
        <w:rPr>
          <w:rFonts w:asciiTheme="minorBidi" w:hAnsiTheme="minorBidi"/>
          <w:b/>
          <w:lang w:bidi="ar-LB"/>
        </w:rPr>
        <w:t>κενό</w:t>
      </w:r>
      <w:r w:rsidRPr="007F6F30">
        <w:rPr>
          <w:rFonts w:asciiTheme="minorBidi" w:hAnsiTheme="minorBidi"/>
          <w:b/>
          <w:lang w:bidi="ar-LB"/>
        </w:rPr>
        <w:t xml:space="preserve"> – </w:t>
      </w:r>
      <w:r w:rsidRPr="007F6F30">
        <w:rPr>
          <w:rFonts w:asciiTheme="minorBidi" w:hAnsiTheme="minorBidi"/>
          <w:b/>
          <w:lang w:val="en-US" w:bidi="ar-LB"/>
        </w:rPr>
        <w:t>vacuum</w:t>
      </w:r>
      <w:r w:rsidRPr="007F6F30">
        <w:rPr>
          <w:rFonts w:asciiTheme="minorBidi" w:hAnsiTheme="minorBidi"/>
          <w:b/>
          <w:lang w:bidi="ar-LB"/>
        </w:rPr>
        <w:t xml:space="preserve">) για την </w:t>
      </w:r>
      <w:r w:rsidR="001A1D2D" w:rsidRPr="007F6F30">
        <w:rPr>
          <w:rFonts w:asciiTheme="minorBidi" w:hAnsiTheme="minorBidi"/>
          <w:b/>
          <w:lang w:bidi="ar-LB"/>
        </w:rPr>
        <w:t>σωστή</w:t>
      </w:r>
      <w:r w:rsidRPr="007F6F30">
        <w:rPr>
          <w:rFonts w:asciiTheme="minorBidi" w:hAnsiTheme="minorBidi"/>
          <w:b/>
          <w:lang w:bidi="ar-LB"/>
        </w:rPr>
        <w:t xml:space="preserve"> </w:t>
      </w:r>
      <w:r w:rsidR="001A1D2D" w:rsidRPr="007F6F30">
        <w:rPr>
          <w:rFonts w:asciiTheme="minorBidi" w:hAnsiTheme="minorBidi"/>
          <w:b/>
          <w:lang w:bidi="ar-LB"/>
        </w:rPr>
        <w:t>λειτουργία</w:t>
      </w:r>
      <w:r w:rsidRPr="007F6F30">
        <w:rPr>
          <w:rFonts w:asciiTheme="minorBidi" w:hAnsiTheme="minorBidi"/>
          <w:b/>
          <w:lang w:bidi="ar-LB"/>
        </w:rPr>
        <w:t xml:space="preserve"> των </w:t>
      </w:r>
      <w:r w:rsidR="001A1D2D" w:rsidRPr="007F6F30">
        <w:rPr>
          <w:rFonts w:asciiTheme="minorBidi" w:hAnsiTheme="minorBidi"/>
          <w:b/>
          <w:lang w:bidi="ar-LB"/>
        </w:rPr>
        <w:t>ατμοστροβίλων</w:t>
      </w:r>
      <w:r w:rsidRPr="007F6F30">
        <w:rPr>
          <w:rFonts w:asciiTheme="minorBidi" w:hAnsiTheme="minorBidi"/>
          <w:b/>
          <w:lang w:bidi="ar-LB"/>
        </w:rPr>
        <w:t xml:space="preserve">. Το </w:t>
      </w:r>
      <w:r w:rsidR="001A1D2D" w:rsidRPr="007F6F30">
        <w:rPr>
          <w:rFonts w:asciiTheme="minorBidi" w:hAnsiTheme="minorBidi"/>
          <w:b/>
          <w:lang w:bidi="ar-LB"/>
        </w:rPr>
        <w:t>κενό</w:t>
      </w:r>
      <w:r w:rsidRPr="007F6F30">
        <w:rPr>
          <w:rFonts w:asciiTheme="minorBidi" w:hAnsiTheme="minorBidi"/>
          <w:b/>
          <w:lang w:bidi="ar-LB"/>
        </w:rPr>
        <w:t xml:space="preserve"> </w:t>
      </w:r>
      <w:r w:rsidR="001A1D2D" w:rsidRPr="007F6F30">
        <w:rPr>
          <w:rFonts w:asciiTheme="minorBidi" w:hAnsiTheme="minorBidi"/>
          <w:b/>
          <w:lang w:bidi="ar-LB"/>
        </w:rPr>
        <w:t>δημιουργείται</w:t>
      </w:r>
      <w:r w:rsidRPr="007F6F30">
        <w:rPr>
          <w:rFonts w:asciiTheme="minorBidi" w:hAnsiTheme="minorBidi"/>
          <w:b/>
          <w:lang w:bidi="ar-LB"/>
        </w:rPr>
        <w:t xml:space="preserve"> με τη </w:t>
      </w:r>
      <w:r w:rsidR="001A1D2D" w:rsidRPr="007F6F30">
        <w:rPr>
          <w:rFonts w:asciiTheme="minorBidi" w:hAnsiTheme="minorBidi"/>
          <w:b/>
          <w:lang w:bidi="ar-LB"/>
        </w:rPr>
        <w:t>βοήθεια</w:t>
      </w:r>
      <w:r w:rsidRPr="007F6F30">
        <w:rPr>
          <w:rFonts w:asciiTheme="minorBidi" w:hAnsiTheme="minorBidi"/>
          <w:b/>
          <w:lang w:bidi="ar-LB"/>
        </w:rPr>
        <w:t xml:space="preserve"> </w:t>
      </w:r>
      <w:r w:rsidR="001A1D2D" w:rsidRPr="007F6F30">
        <w:rPr>
          <w:rFonts w:asciiTheme="minorBidi" w:hAnsiTheme="minorBidi"/>
          <w:b/>
          <w:lang w:bidi="ar-LB"/>
        </w:rPr>
        <w:t>τζιφάρια</w:t>
      </w:r>
      <w:r w:rsidRPr="007F6F30">
        <w:rPr>
          <w:rFonts w:asciiTheme="minorBidi" w:hAnsiTheme="minorBidi"/>
          <w:b/>
          <w:lang w:bidi="ar-LB"/>
        </w:rPr>
        <w:t xml:space="preserve"> </w:t>
      </w:r>
      <w:r w:rsidR="001A1D2D" w:rsidRPr="007F6F30">
        <w:rPr>
          <w:rFonts w:asciiTheme="minorBidi" w:hAnsiTheme="minorBidi"/>
          <w:b/>
          <w:lang w:bidi="ar-LB"/>
        </w:rPr>
        <w:t>κενού</w:t>
      </w:r>
      <w:r w:rsidRPr="007F6F30">
        <w:rPr>
          <w:rFonts w:asciiTheme="minorBidi" w:hAnsiTheme="minorBidi"/>
          <w:b/>
          <w:lang w:bidi="ar-LB"/>
        </w:rPr>
        <w:t xml:space="preserve"> (</w:t>
      </w:r>
      <w:r w:rsidR="001A1D2D" w:rsidRPr="007F6F30">
        <w:rPr>
          <w:rFonts w:asciiTheme="minorBidi" w:hAnsiTheme="minorBidi"/>
          <w:b/>
          <w:lang w:bidi="ar-LB"/>
        </w:rPr>
        <w:t>παλαιά</w:t>
      </w:r>
      <w:r w:rsidRPr="007F6F30">
        <w:rPr>
          <w:rFonts w:asciiTheme="minorBidi" w:hAnsiTheme="minorBidi"/>
          <w:b/>
          <w:lang w:bidi="ar-LB"/>
        </w:rPr>
        <w:t xml:space="preserve">) η με </w:t>
      </w:r>
      <w:r w:rsidR="001A1D2D" w:rsidRPr="007F6F30">
        <w:rPr>
          <w:rFonts w:asciiTheme="minorBidi" w:hAnsiTheme="minorBidi"/>
          <w:b/>
          <w:lang w:bidi="ar-LB"/>
        </w:rPr>
        <w:t>αντλίες</w:t>
      </w:r>
      <w:r w:rsidRPr="007F6F30">
        <w:rPr>
          <w:rFonts w:asciiTheme="minorBidi" w:hAnsiTheme="minorBidi"/>
          <w:b/>
          <w:lang w:bidi="ar-LB"/>
        </w:rPr>
        <w:t xml:space="preserve"> </w:t>
      </w:r>
      <w:r w:rsidR="001A1D2D" w:rsidRPr="007F6F30">
        <w:rPr>
          <w:rFonts w:asciiTheme="minorBidi" w:hAnsiTheme="minorBidi"/>
          <w:b/>
          <w:lang w:bidi="ar-LB"/>
        </w:rPr>
        <w:t>κενού</w:t>
      </w:r>
      <w:r w:rsidRPr="007F6F30">
        <w:rPr>
          <w:rFonts w:asciiTheme="minorBidi" w:hAnsiTheme="minorBidi"/>
          <w:b/>
          <w:lang w:bidi="ar-LB"/>
        </w:rPr>
        <w:t xml:space="preserve"> </w:t>
      </w:r>
      <w:r w:rsidR="001A1D2D" w:rsidRPr="007F6F30">
        <w:rPr>
          <w:rFonts w:asciiTheme="minorBidi" w:hAnsiTheme="minorBidi"/>
          <w:b/>
          <w:lang w:bidi="ar-LB"/>
        </w:rPr>
        <w:t>τύπου</w:t>
      </w:r>
      <w:r w:rsidRPr="007F6F30">
        <w:rPr>
          <w:rFonts w:asciiTheme="minorBidi" w:hAnsiTheme="minorBidi"/>
          <w:b/>
          <w:lang w:bidi="ar-LB"/>
        </w:rPr>
        <w:t xml:space="preserve"> </w:t>
      </w:r>
      <w:r w:rsidR="001A1D2D" w:rsidRPr="007F6F30">
        <w:rPr>
          <w:rFonts w:asciiTheme="minorBidi" w:hAnsiTheme="minorBidi"/>
          <w:b/>
          <w:lang w:bidi="ar-LB"/>
        </w:rPr>
        <w:t>υγρών</w:t>
      </w:r>
      <w:r w:rsidRPr="007F6F30">
        <w:rPr>
          <w:rFonts w:asciiTheme="minorBidi" w:hAnsiTheme="minorBidi"/>
          <w:b/>
          <w:lang w:bidi="ar-LB"/>
        </w:rPr>
        <w:t xml:space="preserve"> </w:t>
      </w:r>
      <w:r w:rsidR="001A1D2D" w:rsidRPr="007F6F30">
        <w:rPr>
          <w:rFonts w:asciiTheme="minorBidi" w:hAnsiTheme="minorBidi"/>
          <w:b/>
          <w:lang w:bidi="ar-LB"/>
        </w:rPr>
        <w:t>εμβόλων</w:t>
      </w:r>
      <w:r w:rsidRPr="007F6F30">
        <w:rPr>
          <w:rFonts w:asciiTheme="minorBidi" w:hAnsiTheme="minorBidi"/>
          <w:b/>
          <w:lang w:bidi="ar-LB"/>
        </w:rPr>
        <w:t xml:space="preserve"> (σε πιο </w:t>
      </w:r>
      <w:r w:rsidR="001A1D2D" w:rsidRPr="007F6F30">
        <w:rPr>
          <w:rFonts w:asciiTheme="minorBidi" w:hAnsiTheme="minorBidi"/>
          <w:b/>
          <w:lang w:bidi="ar-LB"/>
        </w:rPr>
        <w:t>σύγχρονες</w:t>
      </w:r>
      <w:r w:rsidRPr="007F6F30">
        <w:rPr>
          <w:rFonts w:asciiTheme="minorBidi" w:hAnsiTheme="minorBidi"/>
          <w:b/>
          <w:lang w:bidi="ar-LB"/>
        </w:rPr>
        <w:t xml:space="preserve"> </w:t>
      </w:r>
      <w:r w:rsidR="001A1D2D" w:rsidRPr="007F6F30">
        <w:rPr>
          <w:rFonts w:asciiTheme="minorBidi" w:hAnsiTheme="minorBidi"/>
          <w:b/>
          <w:lang w:bidi="ar-LB"/>
        </w:rPr>
        <w:t>εγκαταστάσεις</w:t>
      </w:r>
      <w:r w:rsidRPr="007F6F30">
        <w:rPr>
          <w:rFonts w:asciiTheme="minorBidi" w:hAnsiTheme="minorBidi"/>
          <w:b/>
          <w:lang w:bidi="ar-LB"/>
        </w:rPr>
        <w:t>)</w:t>
      </w:r>
      <w:r w:rsidR="001A1D2D" w:rsidRPr="007F6F30">
        <w:rPr>
          <w:rFonts w:asciiTheme="minorBidi" w:hAnsiTheme="minorBidi"/>
          <w:b/>
          <w:lang w:bidi="ar-LB"/>
        </w:rPr>
        <w:t>.</w:t>
      </w:r>
    </w:p>
    <w:p w:rsidR="00573258" w:rsidRDefault="007F6F30" w:rsidP="00573258">
      <w:pPr>
        <w:rPr>
          <w:rFonts w:asciiTheme="minorBidi" w:hAnsiTheme="minorBidi"/>
          <w:b/>
          <w:lang w:bidi="ar-LB"/>
        </w:rPr>
      </w:pPr>
      <w:r>
        <w:rPr>
          <w:rFonts w:asciiTheme="minorBidi" w:hAnsiTheme="minorBidi"/>
          <w:b/>
          <w:lang w:bidi="ar-LB"/>
        </w:rPr>
        <w:t xml:space="preserve">Το </w:t>
      </w:r>
      <w:r w:rsidR="00573258">
        <w:rPr>
          <w:rFonts w:asciiTheme="minorBidi" w:hAnsiTheme="minorBidi"/>
          <w:b/>
          <w:lang w:bidi="ar-LB"/>
        </w:rPr>
        <w:t>συμπύκνωμα</w:t>
      </w:r>
      <w:r>
        <w:rPr>
          <w:rFonts w:asciiTheme="minorBidi" w:hAnsiTheme="minorBidi"/>
          <w:b/>
          <w:lang w:bidi="ar-LB"/>
        </w:rPr>
        <w:t xml:space="preserve"> που </w:t>
      </w:r>
      <w:r w:rsidR="00573258">
        <w:rPr>
          <w:rFonts w:asciiTheme="minorBidi" w:hAnsiTheme="minorBidi"/>
          <w:b/>
          <w:lang w:bidi="ar-LB"/>
        </w:rPr>
        <w:t>περισυλλέγετε</w:t>
      </w:r>
      <w:r>
        <w:rPr>
          <w:rFonts w:asciiTheme="minorBidi" w:hAnsiTheme="minorBidi"/>
          <w:b/>
          <w:lang w:bidi="ar-LB"/>
        </w:rPr>
        <w:t xml:space="preserve"> σε ένα </w:t>
      </w:r>
      <w:r w:rsidR="00573258">
        <w:rPr>
          <w:rFonts w:asciiTheme="minorBidi" w:hAnsiTheme="minorBidi"/>
          <w:b/>
          <w:lang w:bidi="ar-LB"/>
        </w:rPr>
        <w:t>δοχείο</w:t>
      </w:r>
      <w:r>
        <w:rPr>
          <w:rFonts w:asciiTheme="minorBidi" w:hAnsiTheme="minorBidi"/>
          <w:b/>
          <w:lang w:bidi="ar-LB"/>
        </w:rPr>
        <w:t xml:space="preserve"> στο </w:t>
      </w:r>
      <w:r w:rsidR="00573258">
        <w:rPr>
          <w:rFonts w:asciiTheme="minorBidi" w:hAnsiTheme="minorBidi"/>
          <w:b/>
          <w:lang w:bidi="ar-LB"/>
        </w:rPr>
        <w:t>κατώτερο</w:t>
      </w:r>
      <w:r>
        <w:rPr>
          <w:rFonts w:asciiTheme="minorBidi" w:hAnsiTheme="minorBidi"/>
          <w:b/>
          <w:lang w:bidi="ar-LB"/>
        </w:rPr>
        <w:t xml:space="preserve"> </w:t>
      </w:r>
      <w:r w:rsidR="00573258">
        <w:rPr>
          <w:rFonts w:asciiTheme="minorBidi" w:hAnsiTheme="minorBidi"/>
          <w:b/>
          <w:lang w:bidi="ar-LB"/>
        </w:rPr>
        <w:t>τμήμα</w:t>
      </w:r>
      <w:r>
        <w:rPr>
          <w:rFonts w:asciiTheme="minorBidi" w:hAnsiTheme="minorBidi"/>
          <w:b/>
          <w:lang w:bidi="ar-LB"/>
        </w:rPr>
        <w:t xml:space="preserve"> του </w:t>
      </w:r>
      <w:r w:rsidR="00573258">
        <w:rPr>
          <w:rFonts w:asciiTheme="minorBidi" w:hAnsiTheme="minorBidi"/>
          <w:b/>
          <w:lang w:bidi="ar-LB"/>
        </w:rPr>
        <w:t>συμπυκνωτή</w:t>
      </w:r>
      <w:r>
        <w:rPr>
          <w:rFonts w:asciiTheme="minorBidi" w:hAnsiTheme="minorBidi"/>
          <w:b/>
          <w:lang w:bidi="ar-LB"/>
        </w:rPr>
        <w:t xml:space="preserve">, </w:t>
      </w:r>
      <w:r w:rsidR="00573258">
        <w:rPr>
          <w:rFonts w:asciiTheme="minorBidi" w:hAnsiTheme="minorBidi"/>
          <w:b/>
          <w:lang w:bidi="ar-LB"/>
        </w:rPr>
        <w:t>αναρροφάται</w:t>
      </w:r>
      <w:r>
        <w:rPr>
          <w:rFonts w:asciiTheme="minorBidi" w:hAnsiTheme="minorBidi"/>
          <w:b/>
          <w:lang w:bidi="ar-LB"/>
        </w:rPr>
        <w:t xml:space="preserve"> από δυο </w:t>
      </w:r>
      <w:r w:rsidR="00573258">
        <w:rPr>
          <w:rFonts w:asciiTheme="minorBidi" w:hAnsiTheme="minorBidi"/>
          <w:b/>
          <w:lang w:bidi="ar-LB"/>
        </w:rPr>
        <w:t>αντλίες</w:t>
      </w:r>
      <w:r>
        <w:rPr>
          <w:rFonts w:asciiTheme="minorBidi" w:hAnsiTheme="minorBidi"/>
          <w:b/>
          <w:lang w:bidi="ar-LB"/>
        </w:rPr>
        <w:t xml:space="preserve"> </w:t>
      </w:r>
      <w:r w:rsidR="00573258">
        <w:rPr>
          <w:rFonts w:asciiTheme="minorBidi" w:hAnsiTheme="minorBidi"/>
          <w:b/>
          <w:lang w:bidi="ar-LB"/>
        </w:rPr>
        <w:t>συμπυκνώματος</w:t>
      </w:r>
      <w:r>
        <w:rPr>
          <w:rFonts w:asciiTheme="minorBidi" w:hAnsiTheme="minorBidi"/>
          <w:b/>
          <w:lang w:bidi="ar-LB"/>
        </w:rPr>
        <w:t xml:space="preserve"> (</w:t>
      </w:r>
      <w:r>
        <w:rPr>
          <w:rFonts w:asciiTheme="minorBidi" w:hAnsiTheme="minorBidi"/>
          <w:b/>
          <w:lang w:val="en-US" w:bidi="ar-LB"/>
        </w:rPr>
        <w:t>Condensate</w:t>
      </w:r>
      <w:r w:rsidRPr="007F6F30">
        <w:rPr>
          <w:rFonts w:asciiTheme="minorBidi" w:hAnsiTheme="minorBidi"/>
          <w:b/>
          <w:lang w:bidi="ar-LB"/>
        </w:rPr>
        <w:t xml:space="preserve"> </w:t>
      </w:r>
      <w:r>
        <w:rPr>
          <w:rFonts w:asciiTheme="minorBidi" w:hAnsiTheme="minorBidi"/>
          <w:b/>
          <w:lang w:val="en-US" w:bidi="ar-LB"/>
        </w:rPr>
        <w:t>pump</w:t>
      </w:r>
      <w:r w:rsidRPr="007F6F30">
        <w:rPr>
          <w:rFonts w:asciiTheme="minorBidi" w:hAnsiTheme="minorBidi"/>
          <w:b/>
          <w:lang w:bidi="ar-LB"/>
        </w:rPr>
        <w:t>),</w:t>
      </w:r>
      <w:r>
        <w:rPr>
          <w:rFonts w:asciiTheme="minorBidi" w:hAnsiTheme="minorBidi"/>
          <w:b/>
          <w:lang w:bidi="ar-LB"/>
        </w:rPr>
        <w:t xml:space="preserve"> </w:t>
      </w:r>
      <w:r w:rsidR="00573258">
        <w:rPr>
          <w:rFonts w:asciiTheme="minorBidi" w:hAnsiTheme="minorBidi"/>
          <w:b/>
          <w:lang w:bidi="ar-LB"/>
        </w:rPr>
        <w:t>και καταθλίβεται στο θερμοδοχείο του συστήματος τροφοδοτικού νερού του λέβητα.</w:t>
      </w:r>
    </w:p>
    <w:p w:rsidR="00787298" w:rsidRDefault="00787298" w:rsidP="00573258">
      <w:pPr>
        <w:rPr>
          <w:rFonts w:asciiTheme="minorBidi" w:hAnsiTheme="minorBidi"/>
          <w:b/>
          <w:lang w:bidi="ar-LB"/>
        </w:rPr>
      </w:pPr>
    </w:p>
    <w:p w:rsidR="00787298" w:rsidRDefault="00787298" w:rsidP="00573258">
      <w:pPr>
        <w:rPr>
          <w:rFonts w:asciiTheme="minorBidi" w:hAnsiTheme="minorBidi"/>
          <w:b/>
          <w:lang w:bidi="ar-LB"/>
        </w:rPr>
      </w:pPr>
    </w:p>
    <w:p w:rsidR="00787298" w:rsidRDefault="00787298" w:rsidP="00573258">
      <w:pPr>
        <w:rPr>
          <w:rFonts w:asciiTheme="minorBidi" w:hAnsiTheme="minorBidi"/>
          <w:b/>
          <w:lang w:bidi="ar-LB"/>
        </w:rPr>
      </w:pPr>
    </w:p>
    <w:p w:rsidR="00787298" w:rsidRDefault="00787298" w:rsidP="00573258">
      <w:pPr>
        <w:rPr>
          <w:rFonts w:asciiTheme="minorBidi" w:hAnsiTheme="minorBidi"/>
          <w:b/>
          <w:lang w:bidi="ar-LB"/>
        </w:rPr>
      </w:pPr>
    </w:p>
    <w:p w:rsidR="00787298" w:rsidRPr="00B7730B" w:rsidRDefault="00787298" w:rsidP="00573258">
      <w:pPr>
        <w:rPr>
          <w:rFonts w:asciiTheme="minorBidi" w:hAnsiTheme="minorBidi"/>
          <w:b/>
          <w:lang w:bidi="ar-LB"/>
        </w:rPr>
      </w:pPr>
    </w:p>
    <w:p w:rsidR="00573258" w:rsidRDefault="00573258" w:rsidP="00573258">
      <w:pPr>
        <w:jc w:val="center"/>
        <w:rPr>
          <w:rFonts w:asciiTheme="minorBidi" w:hAnsiTheme="minorBidi"/>
          <w:b/>
          <w:lang w:val="en-US" w:bidi="ar-LB"/>
        </w:rPr>
      </w:pPr>
      <w:r>
        <w:rPr>
          <w:noProof/>
          <w:lang w:val="en-US"/>
        </w:rPr>
        <w:drawing>
          <wp:inline distT="0" distB="0" distL="0" distR="0" wp14:anchorId="22DDB36B" wp14:editId="06E5F851">
            <wp:extent cx="4879340" cy="3474720"/>
            <wp:effectExtent l="0" t="0" r="0" b="0"/>
            <wp:docPr id="5" name="Picture 5" descr="Vacuum Condenser--Thyde International (HK)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cuum Condenser--Thyde International (HK) LT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79340" cy="3474720"/>
                    </a:xfrm>
                    <a:prstGeom prst="rect">
                      <a:avLst/>
                    </a:prstGeom>
                    <a:noFill/>
                    <a:ln>
                      <a:noFill/>
                    </a:ln>
                  </pic:spPr>
                </pic:pic>
              </a:graphicData>
            </a:graphic>
          </wp:inline>
        </w:drawing>
      </w:r>
    </w:p>
    <w:p w:rsidR="00787298" w:rsidRDefault="00787298" w:rsidP="00573258">
      <w:pPr>
        <w:jc w:val="center"/>
        <w:rPr>
          <w:rFonts w:asciiTheme="minorBidi" w:hAnsiTheme="minorBidi"/>
          <w:b/>
          <w:lang w:val="en-US" w:bidi="ar-LB"/>
        </w:rPr>
      </w:pPr>
    </w:p>
    <w:p w:rsidR="00787298" w:rsidRDefault="00787298" w:rsidP="00573258">
      <w:pPr>
        <w:jc w:val="center"/>
        <w:rPr>
          <w:rFonts w:asciiTheme="minorBidi" w:hAnsiTheme="minorBidi"/>
          <w:b/>
          <w:lang w:val="en-US" w:bidi="ar-LB"/>
        </w:rPr>
      </w:pPr>
    </w:p>
    <w:p w:rsidR="00787298" w:rsidRDefault="00787298" w:rsidP="00573258">
      <w:pPr>
        <w:jc w:val="center"/>
        <w:rPr>
          <w:rFonts w:asciiTheme="minorBidi" w:hAnsiTheme="minorBidi"/>
          <w:b/>
          <w:lang w:val="en-US" w:bidi="ar-LB"/>
        </w:rPr>
      </w:pPr>
    </w:p>
    <w:p w:rsidR="00787298" w:rsidRDefault="00787298" w:rsidP="00573258">
      <w:pPr>
        <w:jc w:val="center"/>
        <w:rPr>
          <w:rFonts w:asciiTheme="minorBidi" w:hAnsiTheme="minorBidi"/>
          <w:b/>
          <w:lang w:val="en-US" w:bidi="ar-LB"/>
        </w:rPr>
      </w:pPr>
    </w:p>
    <w:p w:rsidR="00573258" w:rsidRDefault="001F2E60" w:rsidP="00573258">
      <w:pPr>
        <w:jc w:val="center"/>
        <w:rPr>
          <w:rFonts w:asciiTheme="minorBidi" w:hAnsiTheme="minorBidi"/>
          <w:b/>
          <w:lang w:val="en-US" w:bidi="ar-LB"/>
        </w:rPr>
      </w:pPr>
      <w:r>
        <w:rPr>
          <w:noProof/>
          <w:lang w:val="en-US"/>
        </w:rPr>
        <w:drawing>
          <wp:inline distT="0" distB="0" distL="0" distR="0" wp14:anchorId="33A6F30A" wp14:editId="630E186A">
            <wp:extent cx="3650285" cy="2561244"/>
            <wp:effectExtent l="0" t="0" r="7620" b="0"/>
            <wp:docPr id="6" name="Picture 6" descr="Power plant and calculations: STEAM CONDENSER,VACUUM AND CALCU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wer plant and calculations: STEAM CONDENSER,VACUUM AND CALCULATION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65166" cy="2571685"/>
                    </a:xfrm>
                    <a:prstGeom prst="rect">
                      <a:avLst/>
                    </a:prstGeom>
                    <a:noFill/>
                    <a:ln>
                      <a:noFill/>
                    </a:ln>
                  </pic:spPr>
                </pic:pic>
              </a:graphicData>
            </a:graphic>
          </wp:inline>
        </w:drawing>
      </w:r>
    </w:p>
    <w:p w:rsidR="00B7730B" w:rsidRDefault="00B7730B" w:rsidP="00573258">
      <w:pPr>
        <w:jc w:val="center"/>
        <w:rPr>
          <w:rFonts w:asciiTheme="minorBidi" w:hAnsiTheme="minorBidi"/>
          <w:b/>
          <w:lang w:val="en-US" w:bidi="ar-LB"/>
        </w:rPr>
      </w:pPr>
    </w:p>
    <w:p w:rsidR="00B7730B" w:rsidRDefault="00B7730B" w:rsidP="00573258">
      <w:pPr>
        <w:jc w:val="center"/>
        <w:rPr>
          <w:rFonts w:asciiTheme="minorBidi" w:hAnsiTheme="minorBidi"/>
          <w:b/>
          <w:lang w:val="en-US" w:bidi="ar-LB"/>
        </w:rPr>
      </w:pPr>
    </w:p>
    <w:p w:rsidR="00B7730B" w:rsidRDefault="00B7730B" w:rsidP="00573258">
      <w:pPr>
        <w:jc w:val="center"/>
        <w:rPr>
          <w:rFonts w:asciiTheme="minorBidi" w:hAnsiTheme="minorBidi"/>
          <w:b/>
          <w:lang w:val="en-US" w:bidi="ar-LB"/>
        </w:rPr>
      </w:pPr>
    </w:p>
    <w:p w:rsidR="00B7730B" w:rsidRDefault="00B7730B" w:rsidP="00573258">
      <w:pPr>
        <w:jc w:val="center"/>
        <w:rPr>
          <w:rFonts w:asciiTheme="minorBidi" w:hAnsiTheme="minorBidi"/>
          <w:b/>
          <w:lang w:val="en-US" w:bidi="ar-LB"/>
        </w:rPr>
      </w:pPr>
    </w:p>
    <w:p w:rsidR="001F2E60" w:rsidRDefault="00886352" w:rsidP="00573258">
      <w:pPr>
        <w:jc w:val="center"/>
        <w:rPr>
          <w:rFonts w:asciiTheme="minorBidi" w:hAnsiTheme="minorBidi"/>
          <w:b/>
          <w:lang w:val="en-US" w:bidi="ar-LB"/>
        </w:rPr>
      </w:pPr>
      <w:r w:rsidRPr="00886352">
        <w:rPr>
          <w:rFonts w:asciiTheme="minorBidi" w:hAnsiTheme="minorBidi"/>
          <w:b/>
          <w:noProof/>
          <w:lang w:val="en-US"/>
        </w:rPr>
        <w:lastRenderedPageBreak/>
        <w:drawing>
          <wp:inline distT="0" distB="0" distL="0" distR="0">
            <wp:extent cx="5173382" cy="4272077"/>
            <wp:effectExtent l="0" t="0" r="8255" b="0"/>
            <wp:docPr id="8" name="Picture 8" descr="C:\Users\LENOVO\Desktop\cop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copt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11776" cy="4303782"/>
                    </a:xfrm>
                    <a:prstGeom prst="rect">
                      <a:avLst/>
                    </a:prstGeom>
                    <a:noFill/>
                    <a:ln>
                      <a:noFill/>
                    </a:ln>
                  </pic:spPr>
                </pic:pic>
              </a:graphicData>
            </a:graphic>
          </wp:inline>
        </w:drawing>
      </w:r>
    </w:p>
    <w:p w:rsidR="00787298" w:rsidRDefault="00886352" w:rsidP="00787298">
      <w:pPr>
        <w:jc w:val="center"/>
        <w:rPr>
          <w:rFonts w:asciiTheme="minorBidi" w:hAnsiTheme="minorBidi"/>
          <w:b/>
          <w:u w:val="single"/>
          <w:lang w:val="en-US" w:bidi="ar-LB"/>
        </w:rPr>
      </w:pPr>
      <w:r w:rsidRPr="00886352">
        <w:rPr>
          <w:rFonts w:asciiTheme="minorBidi" w:hAnsiTheme="minorBidi"/>
          <w:b/>
          <w:u w:val="single"/>
          <w:lang w:val="en-US" w:bidi="ar-LB"/>
        </w:rPr>
        <w:t>Cargo pump turbine in stop mode</w:t>
      </w:r>
    </w:p>
    <w:p w:rsidR="00886352" w:rsidRPr="00787298" w:rsidRDefault="00886352" w:rsidP="00787298">
      <w:pPr>
        <w:jc w:val="center"/>
        <w:rPr>
          <w:rFonts w:asciiTheme="minorBidi" w:hAnsiTheme="minorBidi"/>
          <w:b/>
          <w:u w:val="single"/>
          <w:lang w:val="en-US" w:bidi="ar-LB"/>
        </w:rPr>
      </w:pPr>
      <w:r w:rsidRPr="00886352">
        <w:rPr>
          <w:rFonts w:asciiTheme="minorBidi" w:hAnsiTheme="minorBidi"/>
          <w:b/>
          <w:noProof/>
          <w:lang w:val="en-US"/>
        </w:rPr>
        <w:drawing>
          <wp:inline distT="0" distB="0" distL="0" distR="0">
            <wp:extent cx="5145543" cy="4564492"/>
            <wp:effectExtent l="0" t="0" r="0" b="7620"/>
            <wp:docPr id="10" name="Picture 10" descr="C:\Users\LENOVO\Desktop\cop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copt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64258" cy="4581093"/>
                    </a:xfrm>
                    <a:prstGeom prst="rect">
                      <a:avLst/>
                    </a:prstGeom>
                    <a:noFill/>
                    <a:ln>
                      <a:noFill/>
                    </a:ln>
                  </pic:spPr>
                </pic:pic>
              </a:graphicData>
            </a:graphic>
          </wp:inline>
        </w:drawing>
      </w:r>
    </w:p>
    <w:p w:rsidR="00886352" w:rsidRDefault="00886352" w:rsidP="00573258">
      <w:pPr>
        <w:jc w:val="center"/>
        <w:rPr>
          <w:rFonts w:asciiTheme="minorBidi" w:hAnsiTheme="minorBidi"/>
          <w:b/>
          <w:u w:val="single"/>
          <w:lang w:val="en-US" w:bidi="ar-LB"/>
        </w:rPr>
      </w:pPr>
      <w:r w:rsidRPr="00886352">
        <w:rPr>
          <w:rFonts w:asciiTheme="minorBidi" w:hAnsiTheme="minorBidi"/>
          <w:b/>
          <w:u w:val="single"/>
          <w:lang w:val="en-US" w:bidi="ar-LB"/>
        </w:rPr>
        <w:t>Cargo pump turbine in operating mode</w:t>
      </w:r>
    </w:p>
    <w:p w:rsidR="008003F5" w:rsidRDefault="008003F5" w:rsidP="00573258">
      <w:pPr>
        <w:jc w:val="center"/>
        <w:rPr>
          <w:rFonts w:asciiTheme="minorBidi" w:hAnsiTheme="minorBidi"/>
          <w:b/>
          <w:u w:val="single"/>
          <w:lang w:val="en-US" w:bidi="ar-LB"/>
        </w:rPr>
      </w:pPr>
    </w:p>
    <w:p w:rsidR="008003F5" w:rsidRDefault="008003F5" w:rsidP="00573258">
      <w:pPr>
        <w:jc w:val="center"/>
        <w:rPr>
          <w:rFonts w:asciiTheme="minorBidi" w:hAnsiTheme="minorBidi"/>
          <w:b/>
          <w:u w:val="single"/>
          <w:lang w:val="en-US" w:bidi="ar-LB"/>
        </w:rPr>
      </w:pPr>
      <w:r w:rsidRPr="008003F5">
        <w:rPr>
          <w:rFonts w:asciiTheme="minorBidi" w:hAnsiTheme="minorBidi"/>
          <w:b/>
          <w:noProof/>
          <w:u w:val="single"/>
          <w:lang w:val="en-US"/>
        </w:rPr>
        <w:drawing>
          <wp:inline distT="0" distB="0" distL="0" distR="0">
            <wp:extent cx="6188710" cy="3662442"/>
            <wp:effectExtent l="0" t="0" r="2540" b="0"/>
            <wp:docPr id="13" name="Picture 13" descr="C:\Users\LENOVO\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88710" cy="3662442"/>
                    </a:xfrm>
                    <a:prstGeom prst="rect">
                      <a:avLst/>
                    </a:prstGeom>
                    <a:noFill/>
                    <a:ln>
                      <a:noFill/>
                    </a:ln>
                  </pic:spPr>
                </pic:pic>
              </a:graphicData>
            </a:graphic>
          </wp:inline>
        </w:drawing>
      </w:r>
    </w:p>
    <w:p w:rsidR="008003F5" w:rsidRDefault="008003F5" w:rsidP="00573258">
      <w:pPr>
        <w:jc w:val="center"/>
        <w:rPr>
          <w:rFonts w:asciiTheme="minorBidi" w:hAnsiTheme="minorBidi"/>
          <w:b/>
          <w:u w:val="single"/>
          <w:lang w:val="en-US" w:bidi="ar-LB"/>
        </w:rPr>
      </w:pPr>
    </w:p>
    <w:p w:rsidR="008003F5" w:rsidRPr="00886352" w:rsidRDefault="008003F5" w:rsidP="00573258">
      <w:pPr>
        <w:jc w:val="center"/>
        <w:rPr>
          <w:rFonts w:asciiTheme="minorBidi" w:hAnsiTheme="minorBidi"/>
          <w:b/>
          <w:u w:val="single"/>
          <w:lang w:val="en-US" w:bidi="ar-LB"/>
        </w:rPr>
      </w:pPr>
      <w:r>
        <w:rPr>
          <w:rFonts w:asciiTheme="minorBidi" w:hAnsiTheme="minorBidi"/>
          <w:b/>
          <w:u w:val="single"/>
          <w:lang w:val="en-US" w:bidi="ar-LB"/>
        </w:rPr>
        <w:t>OIL TANKER SHIP CARGO CONT</w:t>
      </w:r>
      <w:bookmarkStart w:id="0" w:name="_GoBack"/>
      <w:bookmarkEnd w:id="0"/>
      <w:r>
        <w:rPr>
          <w:rFonts w:asciiTheme="minorBidi" w:hAnsiTheme="minorBidi"/>
          <w:b/>
          <w:u w:val="single"/>
          <w:lang w:val="en-US" w:bidi="ar-LB"/>
        </w:rPr>
        <w:t>ROL ROOM</w:t>
      </w:r>
    </w:p>
    <w:sectPr w:rsidR="008003F5" w:rsidRPr="00886352" w:rsidSect="0012554C">
      <w:headerReference w:type="default" r:id="rId21"/>
      <w:footerReference w:type="default" r:id="rId22"/>
      <w:pgSz w:w="11906" w:h="16838"/>
      <w:pgMar w:top="268" w:right="1080" w:bottom="426" w:left="1080" w:header="284" w:footer="1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16CF" w:rsidRDefault="00A916CF" w:rsidP="00E36E19">
      <w:pPr>
        <w:spacing w:after="0" w:line="240" w:lineRule="auto"/>
      </w:pPr>
      <w:r>
        <w:separator/>
      </w:r>
    </w:p>
  </w:endnote>
  <w:endnote w:type="continuationSeparator" w:id="0">
    <w:p w:rsidR="00A916CF" w:rsidRDefault="00A916CF" w:rsidP="00E36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TE1A5B618t00">
    <w:altName w:val="TT E 1 A 5 B 61 8t"/>
    <w:panose1 w:val="00000000000000000000"/>
    <w:charset w:val="A1"/>
    <w:family w:val="swiss"/>
    <w:notTrueType/>
    <w:pitch w:val="default"/>
    <w:sig w:usb0="00000081" w:usb1="00000000" w:usb2="00000000" w:usb3="00000000" w:csb0="00000008" w:csb1="00000000"/>
  </w:font>
  <w:font w:name="+mn-ea">
    <w:panose1 w:val="00000000000000000000"/>
    <w:charset w:val="00"/>
    <w:family w:val="roman"/>
    <w:notTrueType/>
    <w:pitch w:val="default"/>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6419548"/>
      <w:docPartObj>
        <w:docPartGallery w:val="Page Numbers (Bottom of Page)"/>
        <w:docPartUnique/>
      </w:docPartObj>
    </w:sdtPr>
    <w:sdtEndPr/>
    <w:sdtContent>
      <w:p w:rsidR="00081B19" w:rsidRDefault="00081B19">
        <w:pPr>
          <w:pStyle w:val="Footer"/>
          <w:jc w:val="right"/>
        </w:pPr>
        <w:r>
          <w:fldChar w:fldCharType="begin"/>
        </w:r>
        <w:r>
          <w:instrText>PAGE   \* MERGEFORMAT</w:instrText>
        </w:r>
        <w:r>
          <w:fldChar w:fldCharType="separate"/>
        </w:r>
        <w:r w:rsidR="008003F5">
          <w:rPr>
            <w:noProof/>
          </w:rPr>
          <w:t>6</w:t>
        </w:r>
        <w:r>
          <w:fldChar w:fldCharType="end"/>
        </w:r>
      </w:p>
    </w:sdtContent>
  </w:sdt>
  <w:p w:rsidR="00081B19" w:rsidRDefault="00081B19" w:rsidP="00E36E19">
    <w:pPr>
      <w:pStyle w:val="Footer"/>
      <w:tabs>
        <w:tab w:val="clear" w:pos="4153"/>
        <w:tab w:val="clear" w:pos="8306"/>
        <w:tab w:val="left" w:pos="3287"/>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16CF" w:rsidRDefault="00A916CF" w:rsidP="00E36E19">
      <w:pPr>
        <w:spacing w:after="0" w:line="240" w:lineRule="auto"/>
      </w:pPr>
      <w:r>
        <w:separator/>
      </w:r>
    </w:p>
  </w:footnote>
  <w:footnote w:type="continuationSeparator" w:id="0">
    <w:p w:rsidR="00A916CF" w:rsidRDefault="00A916CF" w:rsidP="00E36E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B19" w:rsidRDefault="00081B19">
    <w:pPr>
      <w:pStyle w:val="Header"/>
      <w:jc w:val="right"/>
    </w:pPr>
  </w:p>
  <w:p w:rsidR="00081B19" w:rsidRDefault="00081B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E32397D2"/>
    <w:multiLevelType w:val="hybridMultilevel"/>
    <w:tmpl w:val="772C0C5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F43F58"/>
    <w:multiLevelType w:val="hybridMultilevel"/>
    <w:tmpl w:val="85126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8F302A"/>
    <w:multiLevelType w:val="hybridMultilevel"/>
    <w:tmpl w:val="D8AE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BF34DD"/>
    <w:multiLevelType w:val="hybridMultilevel"/>
    <w:tmpl w:val="6232B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155581"/>
    <w:multiLevelType w:val="hybridMultilevel"/>
    <w:tmpl w:val="F416A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D35DD1"/>
    <w:multiLevelType w:val="hybridMultilevel"/>
    <w:tmpl w:val="B55ABED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4C8670D7"/>
    <w:multiLevelType w:val="hybridMultilevel"/>
    <w:tmpl w:val="51021E02"/>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51BA139F"/>
    <w:multiLevelType w:val="hybridMultilevel"/>
    <w:tmpl w:val="EB2CB8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5632B3F1"/>
    <w:multiLevelType w:val="hybridMultilevel"/>
    <w:tmpl w:val="E86A5E8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7"/>
  </w:num>
  <w:num w:numId="2">
    <w:abstractNumId w:val="8"/>
  </w:num>
  <w:num w:numId="3">
    <w:abstractNumId w:val="6"/>
  </w:num>
  <w:num w:numId="4">
    <w:abstractNumId w:val="5"/>
  </w:num>
  <w:num w:numId="5">
    <w:abstractNumId w:val="0"/>
  </w:num>
  <w:num w:numId="6">
    <w:abstractNumId w:val="2"/>
  </w:num>
  <w:num w:numId="7">
    <w:abstractNumId w:val="1"/>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71C"/>
    <w:rsid w:val="00007D22"/>
    <w:rsid w:val="00013BD8"/>
    <w:rsid w:val="00024B9E"/>
    <w:rsid w:val="00026FEB"/>
    <w:rsid w:val="0003234F"/>
    <w:rsid w:val="0007205D"/>
    <w:rsid w:val="0007528C"/>
    <w:rsid w:val="00081B19"/>
    <w:rsid w:val="00094DDB"/>
    <w:rsid w:val="000958CD"/>
    <w:rsid w:val="000A4F8B"/>
    <w:rsid w:val="000B04B5"/>
    <w:rsid w:val="000B40B3"/>
    <w:rsid w:val="000B6CE8"/>
    <w:rsid w:val="000B7C72"/>
    <w:rsid w:val="000C2BF6"/>
    <w:rsid w:val="000C2C79"/>
    <w:rsid w:val="000C72A2"/>
    <w:rsid w:val="000D0BA8"/>
    <w:rsid w:val="000F33CE"/>
    <w:rsid w:val="000F4478"/>
    <w:rsid w:val="0010017E"/>
    <w:rsid w:val="0010381B"/>
    <w:rsid w:val="001207B0"/>
    <w:rsid w:val="0012554C"/>
    <w:rsid w:val="00130153"/>
    <w:rsid w:val="001343FC"/>
    <w:rsid w:val="00142188"/>
    <w:rsid w:val="0015100C"/>
    <w:rsid w:val="00152E8A"/>
    <w:rsid w:val="001551CC"/>
    <w:rsid w:val="00155FB4"/>
    <w:rsid w:val="001570CE"/>
    <w:rsid w:val="00160086"/>
    <w:rsid w:val="00161FA5"/>
    <w:rsid w:val="001663CF"/>
    <w:rsid w:val="0017038C"/>
    <w:rsid w:val="00171804"/>
    <w:rsid w:val="00185E91"/>
    <w:rsid w:val="001A1D2D"/>
    <w:rsid w:val="001A7C89"/>
    <w:rsid w:val="001B34E0"/>
    <w:rsid w:val="001B6E2F"/>
    <w:rsid w:val="001C1F58"/>
    <w:rsid w:val="001D3D23"/>
    <w:rsid w:val="001E0A89"/>
    <w:rsid w:val="001E4EEF"/>
    <w:rsid w:val="001F0F61"/>
    <w:rsid w:val="001F20FE"/>
    <w:rsid w:val="001F2E60"/>
    <w:rsid w:val="001F30C6"/>
    <w:rsid w:val="00211C0C"/>
    <w:rsid w:val="00212C64"/>
    <w:rsid w:val="00217C57"/>
    <w:rsid w:val="00220B1B"/>
    <w:rsid w:val="00224D15"/>
    <w:rsid w:val="002267C2"/>
    <w:rsid w:val="00231DC3"/>
    <w:rsid w:val="00236296"/>
    <w:rsid w:val="00241743"/>
    <w:rsid w:val="00243703"/>
    <w:rsid w:val="00253368"/>
    <w:rsid w:val="00254B14"/>
    <w:rsid w:val="0025515C"/>
    <w:rsid w:val="00265FE8"/>
    <w:rsid w:val="002830F8"/>
    <w:rsid w:val="00284031"/>
    <w:rsid w:val="00294995"/>
    <w:rsid w:val="0029799D"/>
    <w:rsid w:val="002A7C89"/>
    <w:rsid w:val="002B1D0D"/>
    <w:rsid w:val="002B4200"/>
    <w:rsid w:val="002C0CEC"/>
    <w:rsid w:val="002C1671"/>
    <w:rsid w:val="002C1A9B"/>
    <w:rsid w:val="002C380F"/>
    <w:rsid w:val="002C47D3"/>
    <w:rsid w:val="002C5551"/>
    <w:rsid w:val="002C635E"/>
    <w:rsid w:val="002D1770"/>
    <w:rsid w:val="002E64D9"/>
    <w:rsid w:val="002E6640"/>
    <w:rsid w:val="002F5412"/>
    <w:rsid w:val="00304B9A"/>
    <w:rsid w:val="00310B63"/>
    <w:rsid w:val="00316D7F"/>
    <w:rsid w:val="003244B2"/>
    <w:rsid w:val="00336E9B"/>
    <w:rsid w:val="003514A6"/>
    <w:rsid w:val="00356FF1"/>
    <w:rsid w:val="00357817"/>
    <w:rsid w:val="00363013"/>
    <w:rsid w:val="00371521"/>
    <w:rsid w:val="00372E1F"/>
    <w:rsid w:val="0037354B"/>
    <w:rsid w:val="0038017C"/>
    <w:rsid w:val="003809E8"/>
    <w:rsid w:val="00381481"/>
    <w:rsid w:val="00384E86"/>
    <w:rsid w:val="00386FEB"/>
    <w:rsid w:val="0039043B"/>
    <w:rsid w:val="003A7CD2"/>
    <w:rsid w:val="003B25B1"/>
    <w:rsid w:val="003B342F"/>
    <w:rsid w:val="003B62C1"/>
    <w:rsid w:val="003D251D"/>
    <w:rsid w:val="003E0F4B"/>
    <w:rsid w:val="003E3F53"/>
    <w:rsid w:val="003E73CD"/>
    <w:rsid w:val="003E7DA3"/>
    <w:rsid w:val="003F0A36"/>
    <w:rsid w:val="003F3CF7"/>
    <w:rsid w:val="003F7714"/>
    <w:rsid w:val="004071D6"/>
    <w:rsid w:val="0042091B"/>
    <w:rsid w:val="00422136"/>
    <w:rsid w:val="00424076"/>
    <w:rsid w:val="00430246"/>
    <w:rsid w:val="0043505B"/>
    <w:rsid w:val="004505DB"/>
    <w:rsid w:val="00450AC2"/>
    <w:rsid w:val="004633B7"/>
    <w:rsid w:val="00466E02"/>
    <w:rsid w:val="00467763"/>
    <w:rsid w:val="00471025"/>
    <w:rsid w:val="00474D43"/>
    <w:rsid w:val="00477091"/>
    <w:rsid w:val="004B385C"/>
    <w:rsid w:val="004D603B"/>
    <w:rsid w:val="004E0C07"/>
    <w:rsid w:val="004E61CD"/>
    <w:rsid w:val="005146EA"/>
    <w:rsid w:val="0051529E"/>
    <w:rsid w:val="005202D8"/>
    <w:rsid w:val="005236F2"/>
    <w:rsid w:val="005239B5"/>
    <w:rsid w:val="0053555A"/>
    <w:rsid w:val="0054137B"/>
    <w:rsid w:val="00542E7E"/>
    <w:rsid w:val="00550B6B"/>
    <w:rsid w:val="00557851"/>
    <w:rsid w:val="00565AF2"/>
    <w:rsid w:val="0056780C"/>
    <w:rsid w:val="00573258"/>
    <w:rsid w:val="00575393"/>
    <w:rsid w:val="00595F0A"/>
    <w:rsid w:val="005B059A"/>
    <w:rsid w:val="005B073D"/>
    <w:rsid w:val="005C62FB"/>
    <w:rsid w:val="005C6AC6"/>
    <w:rsid w:val="005C6FE3"/>
    <w:rsid w:val="005D230C"/>
    <w:rsid w:val="005D2FC8"/>
    <w:rsid w:val="005E021D"/>
    <w:rsid w:val="005E6E4B"/>
    <w:rsid w:val="005E731C"/>
    <w:rsid w:val="005F074B"/>
    <w:rsid w:val="005F7CB0"/>
    <w:rsid w:val="005F7F1A"/>
    <w:rsid w:val="00611F15"/>
    <w:rsid w:val="00613433"/>
    <w:rsid w:val="00621B75"/>
    <w:rsid w:val="00626FD8"/>
    <w:rsid w:val="00631F5B"/>
    <w:rsid w:val="006442BA"/>
    <w:rsid w:val="00652A89"/>
    <w:rsid w:val="0066472C"/>
    <w:rsid w:val="00666BF9"/>
    <w:rsid w:val="00674E02"/>
    <w:rsid w:val="006915AE"/>
    <w:rsid w:val="006931AC"/>
    <w:rsid w:val="00693741"/>
    <w:rsid w:val="006939CD"/>
    <w:rsid w:val="006A0E4B"/>
    <w:rsid w:val="006A2FFA"/>
    <w:rsid w:val="006A3DC4"/>
    <w:rsid w:val="006A61DA"/>
    <w:rsid w:val="006B18E9"/>
    <w:rsid w:val="006B3729"/>
    <w:rsid w:val="006C0C7D"/>
    <w:rsid w:val="006D78C6"/>
    <w:rsid w:val="006E1060"/>
    <w:rsid w:val="006E1A3F"/>
    <w:rsid w:val="006E1EED"/>
    <w:rsid w:val="006F538C"/>
    <w:rsid w:val="00707E19"/>
    <w:rsid w:val="00715122"/>
    <w:rsid w:val="007325EC"/>
    <w:rsid w:val="00740626"/>
    <w:rsid w:val="00744C80"/>
    <w:rsid w:val="007517E4"/>
    <w:rsid w:val="0076559C"/>
    <w:rsid w:val="00787298"/>
    <w:rsid w:val="00790482"/>
    <w:rsid w:val="0079126F"/>
    <w:rsid w:val="007B5A9F"/>
    <w:rsid w:val="007B5C5A"/>
    <w:rsid w:val="007B62ED"/>
    <w:rsid w:val="007C7DBF"/>
    <w:rsid w:val="007E4D3B"/>
    <w:rsid w:val="007E5851"/>
    <w:rsid w:val="007F3E3F"/>
    <w:rsid w:val="007F6F30"/>
    <w:rsid w:val="008003F5"/>
    <w:rsid w:val="008039D1"/>
    <w:rsid w:val="008051D1"/>
    <w:rsid w:val="00805863"/>
    <w:rsid w:val="008121BA"/>
    <w:rsid w:val="008200D9"/>
    <w:rsid w:val="008403CE"/>
    <w:rsid w:val="008443F5"/>
    <w:rsid w:val="008473A7"/>
    <w:rsid w:val="0085003B"/>
    <w:rsid w:val="00850ED5"/>
    <w:rsid w:val="008609C3"/>
    <w:rsid w:val="00864A7E"/>
    <w:rsid w:val="00867DA1"/>
    <w:rsid w:val="008703BD"/>
    <w:rsid w:val="008745F0"/>
    <w:rsid w:val="00880D67"/>
    <w:rsid w:val="008851C7"/>
    <w:rsid w:val="0088552D"/>
    <w:rsid w:val="00886352"/>
    <w:rsid w:val="00886704"/>
    <w:rsid w:val="008964FB"/>
    <w:rsid w:val="008B03EE"/>
    <w:rsid w:val="008B33EB"/>
    <w:rsid w:val="008B5ABD"/>
    <w:rsid w:val="008D642C"/>
    <w:rsid w:val="008E66E2"/>
    <w:rsid w:val="009013EF"/>
    <w:rsid w:val="00906B32"/>
    <w:rsid w:val="00916210"/>
    <w:rsid w:val="00921E8B"/>
    <w:rsid w:val="00935247"/>
    <w:rsid w:val="00936640"/>
    <w:rsid w:val="0094665D"/>
    <w:rsid w:val="009524E4"/>
    <w:rsid w:val="0095285C"/>
    <w:rsid w:val="00952E85"/>
    <w:rsid w:val="009535B2"/>
    <w:rsid w:val="00953765"/>
    <w:rsid w:val="009561FD"/>
    <w:rsid w:val="00963DE0"/>
    <w:rsid w:val="0096442E"/>
    <w:rsid w:val="00965898"/>
    <w:rsid w:val="00973613"/>
    <w:rsid w:val="009739CF"/>
    <w:rsid w:val="009767C3"/>
    <w:rsid w:val="009779DA"/>
    <w:rsid w:val="0098557E"/>
    <w:rsid w:val="00996EF7"/>
    <w:rsid w:val="009A64F3"/>
    <w:rsid w:val="009B24B3"/>
    <w:rsid w:val="009C39A3"/>
    <w:rsid w:val="009C75E8"/>
    <w:rsid w:val="009D2DA9"/>
    <w:rsid w:val="009D4E34"/>
    <w:rsid w:val="009D5E13"/>
    <w:rsid w:val="009E641C"/>
    <w:rsid w:val="009F0815"/>
    <w:rsid w:val="009F57C1"/>
    <w:rsid w:val="00A03623"/>
    <w:rsid w:val="00A0628D"/>
    <w:rsid w:val="00A07132"/>
    <w:rsid w:val="00A13AD7"/>
    <w:rsid w:val="00A20C84"/>
    <w:rsid w:val="00A27F5D"/>
    <w:rsid w:val="00A5265F"/>
    <w:rsid w:val="00A55BB4"/>
    <w:rsid w:val="00A763E4"/>
    <w:rsid w:val="00A84AEE"/>
    <w:rsid w:val="00A851B9"/>
    <w:rsid w:val="00A860B7"/>
    <w:rsid w:val="00A860CE"/>
    <w:rsid w:val="00A916CF"/>
    <w:rsid w:val="00A94197"/>
    <w:rsid w:val="00A94DF2"/>
    <w:rsid w:val="00AA5BF7"/>
    <w:rsid w:val="00AB0C49"/>
    <w:rsid w:val="00AB4F3F"/>
    <w:rsid w:val="00AC7151"/>
    <w:rsid w:val="00AE2024"/>
    <w:rsid w:val="00AF2069"/>
    <w:rsid w:val="00AF7690"/>
    <w:rsid w:val="00B02D38"/>
    <w:rsid w:val="00B15965"/>
    <w:rsid w:val="00B42240"/>
    <w:rsid w:val="00B46203"/>
    <w:rsid w:val="00B51FD3"/>
    <w:rsid w:val="00B56761"/>
    <w:rsid w:val="00B56BF7"/>
    <w:rsid w:val="00B60292"/>
    <w:rsid w:val="00B7064A"/>
    <w:rsid w:val="00B7730B"/>
    <w:rsid w:val="00B80DD4"/>
    <w:rsid w:val="00B868D1"/>
    <w:rsid w:val="00B92E6F"/>
    <w:rsid w:val="00BA16BA"/>
    <w:rsid w:val="00BC39ED"/>
    <w:rsid w:val="00BD7B87"/>
    <w:rsid w:val="00BE0423"/>
    <w:rsid w:val="00BF3908"/>
    <w:rsid w:val="00BF4684"/>
    <w:rsid w:val="00C01F4D"/>
    <w:rsid w:val="00C0218C"/>
    <w:rsid w:val="00C03685"/>
    <w:rsid w:val="00C071CF"/>
    <w:rsid w:val="00C13DD2"/>
    <w:rsid w:val="00C157FE"/>
    <w:rsid w:val="00C17C78"/>
    <w:rsid w:val="00C23908"/>
    <w:rsid w:val="00C247B7"/>
    <w:rsid w:val="00C24DEB"/>
    <w:rsid w:val="00C31FAC"/>
    <w:rsid w:val="00C36F70"/>
    <w:rsid w:val="00C37933"/>
    <w:rsid w:val="00C43DF9"/>
    <w:rsid w:val="00C50531"/>
    <w:rsid w:val="00C51F0C"/>
    <w:rsid w:val="00C569E1"/>
    <w:rsid w:val="00C56C52"/>
    <w:rsid w:val="00C63BAE"/>
    <w:rsid w:val="00C667F5"/>
    <w:rsid w:val="00C76EEC"/>
    <w:rsid w:val="00C8452D"/>
    <w:rsid w:val="00C84FB2"/>
    <w:rsid w:val="00C940B3"/>
    <w:rsid w:val="00C960E0"/>
    <w:rsid w:val="00CC3EAE"/>
    <w:rsid w:val="00CD6FD9"/>
    <w:rsid w:val="00CE32DC"/>
    <w:rsid w:val="00CF0A5A"/>
    <w:rsid w:val="00CF2FA7"/>
    <w:rsid w:val="00D04CFD"/>
    <w:rsid w:val="00D129CD"/>
    <w:rsid w:val="00D33A15"/>
    <w:rsid w:val="00D42A4A"/>
    <w:rsid w:val="00D442E0"/>
    <w:rsid w:val="00D62C20"/>
    <w:rsid w:val="00D63512"/>
    <w:rsid w:val="00D64BFD"/>
    <w:rsid w:val="00D64FF0"/>
    <w:rsid w:val="00D71999"/>
    <w:rsid w:val="00D76C4C"/>
    <w:rsid w:val="00D845A9"/>
    <w:rsid w:val="00D9463F"/>
    <w:rsid w:val="00DA50ED"/>
    <w:rsid w:val="00DB2AA5"/>
    <w:rsid w:val="00DB58C9"/>
    <w:rsid w:val="00DC2B6B"/>
    <w:rsid w:val="00DD7C16"/>
    <w:rsid w:val="00DE01D1"/>
    <w:rsid w:val="00DE52FD"/>
    <w:rsid w:val="00DF6C2A"/>
    <w:rsid w:val="00DF7D93"/>
    <w:rsid w:val="00DF7EB2"/>
    <w:rsid w:val="00E02A87"/>
    <w:rsid w:val="00E11B95"/>
    <w:rsid w:val="00E13587"/>
    <w:rsid w:val="00E16530"/>
    <w:rsid w:val="00E1757B"/>
    <w:rsid w:val="00E20BA9"/>
    <w:rsid w:val="00E25370"/>
    <w:rsid w:val="00E30DFE"/>
    <w:rsid w:val="00E3271C"/>
    <w:rsid w:val="00E346D1"/>
    <w:rsid w:val="00E36E19"/>
    <w:rsid w:val="00E67398"/>
    <w:rsid w:val="00E71001"/>
    <w:rsid w:val="00E75ABA"/>
    <w:rsid w:val="00E7709D"/>
    <w:rsid w:val="00E81284"/>
    <w:rsid w:val="00E81CF2"/>
    <w:rsid w:val="00E93A1E"/>
    <w:rsid w:val="00EA1D74"/>
    <w:rsid w:val="00EA2BD8"/>
    <w:rsid w:val="00EA494A"/>
    <w:rsid w:val="00EA74DE"/>
    <w:rsid w:val="00EB450A"/>
    <w:rsid w:val="00EB4633"/>
    <w:rsid w:val="00EC20FD"/>
    <w:rsid w:val="00EC3935"/>
    <w:rsid w:val="00EC798F"/>
    <w:rsid w:val="00ED1285"/>
    <w:rsid w:val="00F00514"/>
    <w:rsid w:val="00F0709C"/>
    <w:rsid w:val="00F079A4"/>
    <w:rsid w:val="00F218D3"/>
    <w:rsid w:val="00F3536B"/>
    <w:rsid w:val="00F434BF"/>
    <w:rsid w:val="00F45DFA"/>
    <w:rsid w:val="00F55745"/>
    <w:rsid w:val="00F64CE2"/>
    <w:rsid w:val="00F65CD3"/>
    <w:rsid w:val="00F65D3A"/>
    <w:rsid w:val="00F70E83"/>
    <w:rsid w:val="00F72E0E"/>
    <w:rsid w:val="00F73E0E"/>
    <w:rsid w:val="00F74A11"/>
    <w:rsid w:val="00F83974"/>
    <w:rsid w:val="00F85F84"/>
    <w:rsid w:val="00F9056B"/>
    <w:rsid w:val="00FC0E05"/>
    <w:rsid w:val="00FC7C08"/>
    <w:rsid w:val="00FD642C"/>
    <w:rsid w:val="00FF3395"/>
  </w:rsids>
  <m:mathPr>
    <m:mathFont m:val="Cambria Math"/>
    <m:brkBin m:val="before"/>
    <m:brkBinSub m:val="--"/>
    <m:smallFrac m:val="0"/>
    <m:dispDef/>
    <m:lMargin m:val="0"/>
    <m:rMargin m:val="0"/>
    <m:defJc m:val="centerGroup"/>
    <m:wrapIndent m:val="1440"/>
    <m:intLim m:val="subSup"/>
    <m:naryLim m:val="undOvr"/>
  </m:mathPr>
  <w:themeFontLang w:val="el-G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21A0719-DF7F-482D-BCAE-FF696F773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34E0"/>
    <w:pPr>
      <w:ind w:left="720"/>
      <w:contextualSpacing/>
    </w:pPr>
  </w:style>
  <w:style w:type="paragraph" w:styleId="Header">
    <w:name w:val="header"/>
    <w:basedOn w:val="Normal"/>
    <w:link w:val="HeaderChar"/>
    <w:uiPriority w:val="99"/>
    <w:unhideWhenUsed/>
    <w:rsid w:val="00E36E19"/>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6E19"/>
  </w:style>
  <w:style w:type="paragraph" w:styleId="Footer">
    <w:name w:val="footer"/>
    <w:basedOn w:val="Normal"/>
    <w:link w:val="FooterChar"/>
    <w:uiPriority w:val="99"/>
    <w:unhideWhenUsed/>
    <w:rsid w:val="00E36E19"/>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6E19"/>
  </w:style>
  <w:style w:type="paragraph" w:customStyle="1" w:styleId="Default">
    <w:name w:val="Default"/>
    <w:rsid w:val="00A07132"/>
    <w:pPr>
      <w:widowControl w:val="0"/>
      <w:autoSpaceDE w:val="0"/>
      <w:autoSpaceDN w:val="0"/>
      <w:adjustRightInd w:val="0"/>
      <w:spacing w:after="0" w:line="240" w:lineRule="auto"/>
    </w:pPr>
    <w:rPr>
      <w:rFonts w:ascii="TTE1A5B618t00" w:eastAsiaTheme="minorEastAsia" w:hAnsi="TTE1A5B618t00" w:cs="TTE1A5B618t00"/>
      <w:color w:val="000000"/>
      <w:sz w:val="24"/>
      <w:szCs w:val="24"/>
      <w:lang w:eastAsia="el-GR"/>
    </w:rPr>
  </w:style>
  <w:style w:type="character" w:styleId="Strong">
    <w:name w:val="Strong"/>
    <w:basedOn w:val="DefaultParagraphFont"/>
    <w:uiPriority w:val="22"/>
    <w:qFormat/>
    <w:rsid w:val="003F0A36"/>
    <w:rPr>
      <w:b/>
      <w:bCs/>
    </w:rPr>
  </w:style>
  <w:style w:type="paragraph" w:styleId="NormalWeb">
    <w:name w:val="Normal (Web)"/>
    <w:basedOn w:val="Normal"/>
    <w:uiPriority w:val="99"/>
    <w:semiHidden/>
    <w:unhideWhenUsed/>
    <w:rsid w:val="00DB58C9"/>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640112">
      <w:bodyDiv w:val="1"/>
      <w:marLeft w:val="0"/>
      <w:marRight w:val="0"/>
      <w:marTop w:val="0"/>
      <w:marBottom w:val="0"/>
      <w:divBdr>
        <w:top w:val="none" w:sz="0" w:space="0" w:color="auto"/>
        <w:left w:val="none" w:sz="0" w:space="0" w:color="auto"/>
        <w:bottom w:val="none" w:sz="0" w:space="0" w:color="auto"/>
        <w:right w:val="none" w:sz="0" w:space="0" w:color="auto"/>
      </w:divBdr>
    </w:div>
    <w:div w:id="247883191">
      <w:bodyDiv w:val="1"/>
      <w:marLeft w:val="0"/>
      <w:marRight w:val="0"/>
      <w:marTop w:val="0"/>
      <w:marBottom w:val="0"/>
      <w:divBdr>
        <w:top w:val="none" w:sz="0" w:space="0" w:color="auto"/>
        <w:left w:val="none" w:sz="0" w:space="0" w:color="auto"/>
        <w:bottom w:val="none" w:sz="0" w:space="0" w:color="auto"/>
        <w:right w:val="none" w:sz="0" w:space="0" w:color="auto"/>
      </w:divBdr>
    </w:div>
    <w:div w:id="488325626">
      <w:bodyDiv w:val="1"/>
      <w:marLeft w:val="0"/>
      <w:marRight w:val="0"/>
      <w:marTop w:val="0"/>
      <w:marBottom w:val="0"/>
      <w:divBdr>
        <w:top w:val="none" w:sz="0" w:space="0" w:color="auto"/>
        <w:left w:val="none" w:sz="0" w:space="0" w:color="auto"/>
        <w:bottom w:val="none" w:sz="0" w:space="0" w:color="auto"/>
        <w:right w:val="none" w:sz="0" w:space="0" w:color="auto"/>
      </w:divBdr>
    </w:div>
    <w:div w:id="884609639">
      <w:bodyDiv w:val="1"/>
      <w:marLeft w:val="0"/>
      <w:marRight w:val="0"/>
      <w:marTop w:val="0"/>
      <w:marBottom w:val="0"/>
      <w:divBdr>
        <w:top w:val="none" w:sz="0" w:space="0" w:color="auto"/>
        <w:left w:val="none" w:sz="0" w:space="0" w:color="auto"/>
        <w:bottom w:val="none" w:sz="0" w:space="0" w:color="auto"/>
        <w:right w:val="none" w:sz="0" w:space="0" w:color="auto"/>
      </w:divBdr>
    </w:div>
    <w:div w:id="1204512691">
      <w:bodyDiv w:val="1"/>
      <w:marLeft w:val="0"/>
      <w:marRight w:val="0"/>
      <w:marTop w:val="0"/>
      <w:marBottom w:val="0"/>
      <w:divBdr>
        <w:top w:val="none" w:sz="0" w:space="0" w:color="auto"/>
        <w:left w:val="none" w:sz="0" w:space="0" w:color="auto"/>
        <w:bottom w:val="none" w:sz="0" w:space="0" w:color="auto"/>
        <w:right w:val="none" w:sz="0" w:space="0" w:color="auto"/>
      </w:divBdr>
    </w:div>
    <w:div w:id="1243249204">
      <w:bodyDiv w:val="1"/>
      <w:marLeft w:val="0"/>
      <w:marRight w:val="0"/>
      <w:marTop w:val="0"/>
      <w:marBottom w:val="0"/>
      <w:divBdr>
        <w:top w:val="none" w:sz="0" w:space="0" w:color="auto"/>
        <w:left w:val="none" w:sz="0" w:space="0" w:color="auto"/>
        <w:bottom w:val="none" w:sz="0" w:space="0" w:color="auto"/>
        <w:right w:val="none" w:sz="0" w:space="0" w:color="auto"/>
      </w:divBdr>
    </w:div>
    <w:div w:id="1346588955">
      <w:bodyDiv w:val="1"/>
      <w:marLeft w:val="0"/>
      <w:marRight w:val="0"/>
      <w:marTop w:val="0"/>
      <w:marBottom w:val="0"/>
      <w:divBdr>
        <w:top w:val="none" w:sz="0" w:space="0" w:color="auto"/>
        <w:left w:val="none" w:sz="0" w:space="0" w:color="auto"/>
        <w:bottom w:val="none" w:sz="0" w:space="0" w:color="auto"/>
        <w:right w:val="none" w:sz="0" w:space="0" w:color="auto"/>
      </w:divBdr>
    </w:div>
    <w:div w:id="1425224189">
      <w:bodyDiv w:val="1"/>
      <w:marLeft w:val="0"/>
      <w:marRight w:val="0"/>
      <w:marTop w:val="0"/>
      <w:marBottom w:val="0"/>
      <w:divBdr>
        <w:top w:val="none" w:sz="0" w:space="0" w:color="auto"/>
        <w:left w:val="none" w:sz="0" w:space="0" w:color="auto"/>
        <w:bottom w:val="none" w:sz="0" w:space="0" w:color="auto"/>
        <w:right w:val="none" w:sz="0" w:space="0" w:color="auto"/>
      </w:divBdr>
    </w:div>
    <w:div w:id="1633289647">
      <w:bodyDiv w:val="1"/>
      <w:marLeft w:val="0"/>
      <w:marRight w:val="0"/>
      <w:marTop w:val="0"/>
      <w:marBottom w:val="0"/>
      <w:divBdr>
        <w:top w:val="none" w:sz="0" w:space="0" w:color="auto"/>
        <w:left w:val="none" w:sz="0" w:space="0" w:color="auto"/>
        <w:bottom w:val="none" w:sz="0" w:space="0" w:color="auto"/>
        <w:right w:val="none" w:sz="0" w:space="0" w:color="auto"/>
      </w:divBdr>
    </w:div>
    <w:div w:id="1706327701">
      <w:bodyDiv w:val="1"/>
      <w:marLeft w:val="0"/>
      <w:marRight w:val="0"/>
      <w:marTop w:val="0"/>
      <w:marBottom w:val="0"/>
      <w:divBdr>
        <w:top w:val="none" w:sz="0" w:space="0" w:color="auto"/>
        <w:left w:val="none" w:sz="0" w:space="0" w:color="auto"/>
        <w:bottom w:val="none" w:sz="0" w:space="0" w:color="auto"/>
        <w:right w:val="none" w:sz="0" w:space="0" w:color="auto"/>
      </w:divBdr>
    </w:div>
    <w:div w:id="2075201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6DFDF-1448-4689-9BDF-48EDFEDA2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8</Pages>
  <Words>991</Words>
  <Characters>5649</Characters>
  <Application>Microsoft Office Word</Application>
  <DocSecurity>0</DocSecurity>
  <Lines>47</Lines>
  <Paragraphs>13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6627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mafalda 10</dc:creator>
  <cp:keywords/>
  <dc:description/>
  <cp:lastModifiedBy>fadi saad</cp:lastModifiedBy>
  <cp:revision>23</cp:revision>
  <dcterms:created xsi:type="dcterms:W3CDTF">2021-01-18T14:10:00Z</dcterms:created>
  <dcterms:modified xsi:type="dcterms:W3CDTF">2021-01-26T10:15:00Z</dcterms:modified>
</cp:coreProperties>
</file>