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2D9A1" w14:textId="69BEA31A" w:rsidR="00A71E81" w:rsidRPr="003A4C8B" w:rsidRDefault="004A7A0F" w:rsidP="003A4C8B">
      <w:pPr>
        <w:pStyle w:val="aa"/>
        <w:jc w:val="center"/>
        <w:rPr>
          <w:b/>
          <w:bCs/>
          <w:sz w:val="28"/>
          <w:szCs w:val="28"/>
          <w:u w:val="thick"/>
          <w:lang w:val="el-GR"/>
        </w:rPr>
      </w:pPr>
      <w:r w:rsidRPr="003A4C8B">
        <w:rPr>
          <w:b/>
          <w:bCs/>
          <w:sz w:val="28"/>
          <w:szCs w:val="28"/>
          <w:u w:val="thick"/>
          <w:lang w:val="el-GR"/>
        </w:rPr>
        <w:t xml:space="preserve">Συντομογραφίες </w:t>
      </w:r>
      <w:r w:rsidR="003A4C8B" w:rsidRPr="003A4C8B">
        <w:rPr>
          <w:b/>
          <w:bCs/>
          <w:sz w:val="28"/>
          <w:szCs w:val="28"/>
          <w:u w:val="thick"/>
          <w:lang w:val="el-GR"/>
        </w:rPr>
        <w:t>που θα χρησιμοποιηθούν στην υποτύπωση</w:t>
      </w:r>
    </w:p>
    <w:p w14:paraId="6AA9CDAD" w14:textId="77777777" w:rsidR="003A4C8B" w:rsidRDefault="003A4C8B" w:rsidP="003A4C8B">
      <w:pPr>
        <w:pStyle w:val="aa"/>
        <w:jc w:val="center"/>
        <w:rPr>
          <w:b/>
          <w:bCs/>
          <w:sz w:val="28"/>
          <w:szCs w:val="28"/>
          <w:u w:val="single"/>
          <w:lang w:val="el-GR"/>
        </w:rPr>
      </w:pPr>
    </w:p>
    <w:tbl>
      <w:tblPr>
        <w:tblStyle w:val="ab"/>
        <w:tblW w:w="10777" w:type="dxa"/>
        <w:jc w:val="center"/>
        <w:tblLook w:val="04A0" w:firstRow="1" w:lastRow="0" w:firstColumn="1" w:lastColumn="0" w:noHBand="0" w:noVBand="1"/>
      </w:tblPr>
      <w:tblGrid>
        <w:gridCol w:w="4537"/>
        <w:gridCol w:w="1561"/>
        <w:gridCol w:w="4679"/>
      </w:tblGrid>
      <w:tr w:rsidR="00D46C16" w:rsidRPr="00D46C16" w14:paraId="30FAC3D5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2DD8E2C4" w14:textId="47377921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RADAR   Radio Detecting and Ranging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8034C5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02E2FF04" w14:textId="55E9A5C8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RADAR   Radio Detecting and Ranging</w:t>
            </w:r>
          </w:p>
        </w:tc>
      </w:tr>
      <w:tr w:rsidR="00D46C16" w14:paraId="7EAADD42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2376C169" w14:textId="362ECDCA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OSD   Own Ship Data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E6AD24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05683C84" w14:textId="7F89CA63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OSD   Own Ship Data</w:t>
            </w:r>
          </w:p>
        </w:tc>
      </w:tr>
      <w:tr w:rsidR="00D46C16" w:rsidRPr="00D46C16" w14:paraId="67BBBC4D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771FF061" w14:textId="3C99A051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CTW   Course Through the Water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55BFD0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3FFE70BF" w14:textId="642624E9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CTW   Course Through the Water</w:t>
            </w:r>
          </w:p>
        </w:tc>
      </w:tr>
      <w:tr w:rsidR="00D46C16" w:rsidRPr="00D46C16" w14:paraId="0EB81150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44381817" w14:textId="6CA80669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STW   Speed Through the Water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00F450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4553AD1E" w14:textId="2662DCAE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STW   Speed Through the Water</w:t>
            </w:r>
          </w:p>
        </w:tc>
      </w:tr>
      <w:tr w:rsidR="00D46C16" w14:paraId="3FF0835C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5A0F9E30" w14:textId="050AD2D3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EBL   Electronic Bearing Line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43478FF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4C22CF22" w14:textId="39B8D77A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EBL   Electronic Bearing Line</w:t>
            </w:r>
          </w:p>
        </w:tc>
      </w:tr>
      <w:tr w:rsidR="00D46C16" w14:paraId="4D09A198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227348F7" w14:textId="0B4692B1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VRM   Variable Range Marker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C2FB3B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069B2FBE" w14:textId="032F3C1D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VRM   Variable Range Marker</w:t>
            </w:r>
          </w:p>
        </w:tc>
      </w:tr>
      <w:tr w:rsidR="00D46C16" w14:paraId="1CE0CFB2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6AA2C0B6" w14:textId="2D763FF5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O   Own ship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C7E521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68951E41" w14:textId="4621E160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O   Own ship</w:t>
            </w:r>
          </w:p>
        </w:tc>
      </w:tr>
      <w:tr w:rsidR="00D46C16" w:rsidRPr="00D46C16" w14:paraId="0BA06ADB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121E47D9" w14:textId="2C806190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R    First plot of a target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B71D62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682D60CE" w14:textId="1CD00C9A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R    First plot of a target</w:t>
            </w:r>
          </w:p>
        </w:tc>
      </w:tr>
      <w:tr w:rsidR="00D46C16" w:rsidRPr="00D46C16" w14:paraId="6BECDAB4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5E0FA006" w14:textId="542B96B2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   Second plot of a target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7B01AA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63ADACF3" w14:textId="74802990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M   Second plot of a target</w:t>
            </w:r>
          </w:p>
        </w:tc>
      </w:tr>
      <w:tr w:rsidR="00D46C16" w14:paraId="6FA5FE7D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641CDD5D" w14:textId="27410C26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RM   Target Relative Motion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652056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1BA08DFC" w14:textId="73C76D4C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RM   Target Relative Motion</w:t>
            </w:r>
          </w:p>
        </w:tc>
      </w:tr>
      <w:tr w:rsidR="00D46C16" w14:paraId="3D3F7AE5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64641683" w14:textId="057BCD59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RML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Relative Motion Line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C07A67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6B08B03D" w14:textId="44B903B5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RML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Relative Motion Line</w:t>
            </w:r>
          </w:p>
        </w:tc>
      </w:tr>
      <w:tr w:rsidR="00907E92" w14:paraId="3137C17E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67A76122" w14:textId="0825C432" w:rsidR="00907E92" w:rsidRPr="00201164" w:rsidRDefault="00907E92" w:rsidP="00D46C16">
            <w:pPr>
              <w:pStyle w:val="aa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N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RML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New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Relative Motion Line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463A0F" w14:textId="77777777" w:rsidR="00907E92" w:rsidRPr="00907E92" w:rsidRDefault="00907E92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702E09B8" w14:textId="555F6B17" w:rsidR="00907E92" w:rsidRPr="00201164" w:rsidRDefault="00907E92" w:rsidP="00D46C16">
            <w:pPr>
              <w:pStyle w:val="aa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07E92">
              <w:rPr>
                <w:b/>
                <w:bCs/>
                <w:sz w:val="20"/>
                <w:szCs w:val="20"/>
                <w:u w:val="single"/>
              </w:rPr>
              <w:t>NRML   New Relative Motion Line</w:t>
            </w:r>
          </w:p>
        </w:tc>
      </w:tr>
      <w:tr w:rsidR="00907E92" w14:paraId="1611CED5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43CC0CDE" w14:textId="5839BB80" w:rsidR="00907E92" w:rsidRDefault="00907E92" w:rsidP="00D46C16">
            <w:pPr>
              <w:pStyle w:val="aa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A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RML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Advance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Relative Motion Line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167732" w14:textId="77777777" w:rsidR="00907E92" w:rsidRPr="00907E92" w:rsidRDefault="00907E92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26E764C6" w14:textId="4BC4AF32" w:rsidR="00907E92" w:rsidRPr="00907E92" w:rsidRDefault="00907E92" w:rsidP="00D46C16">
            <w:pPr>
              <w:pStyle w:val="aa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907E92">
              <w:rPr>
                <w:b/>
                <w:bCs/>
                <w:sz w:val="20"/>
                <w:szCs w:val="20"/>
                <w:u w:val="single"/>
              </w:rPr>
              <w:t>ARML   Advance Relative Motion Line</w:t>
            </w:r>
          </w:p>
        </w:tc>
      </w:tr>
      <w:tr w:rsidR="00D46C16" w:rsidRPr="00D46C16" w14:paraId="74E86646" w14:textId="77777777" w:rsidTr="00D46C16">
        <w:trPr>
          <w:trHeight w:val="340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6A26975D" w14:textId="79818401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DRM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Direction of Relative Motion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89BC13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7E1512FA" w14:textId="08CFFD6A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DRM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Direction of Relative Motion</w:t>
            </w:r>
          </w:p>
        </w:tc>
      </w:tr>
      <w:tr w:rsidR="00D46C16" w:rsidRPr="00D46C16" w14:paraId="79E40AA4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2CCBD740" w14:textId="78B20ECC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SRM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Speed of Relative Motion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0D7B28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76D91E5E" w14:textId="2E398A00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SRM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Speed of Relative Motion</w:t>
            </w:r>
          </w:p>
        </w:tc>
      </w:tr>
      <w:tr w:rsidR="00D46C16" w:rsidRPr="00D46C16" w14:paraId="6B7D8964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1FF6BC8B" w14:textId="61EEB2CD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CPA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Closest Point of Approach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ABD4A5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74419821" w14:textId="706FE835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CPA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Closest Point of Approach</w:t>
            </w:r>
          </w:p>
        </w:tc>
      </w:tr>
      <w:tr w:rsidR="00D46C16" w14:paraId="282DDF6A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52DD535B" w14:textId="1D4E44B5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TCPA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Time to CPA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D3A1E1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36F5A5C9" w14:textId="102C1AAA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TCPA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Time to CPA</w:t>
            </w:r>
          </w:p>
        </w:tc>
      </w:tr>
      <w:tr w:rsidR="00D46C16" w14:paraId="6DA73057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46E7644D" w14:textId="5EAE8C40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BCR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Bow Crossing Range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FFB9C3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7518E7CF" w14:textId="0707A455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BCR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Bow Crossing Range</w:t>
            </w:r>
          </w:p>
        </w:tc>
      </w:tr>
      <w:tr w:rsidR="00D46C16" w14:paraId="4A4717E4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49DBCF13" w14:textId="69474B70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BCT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Bow Crossing Time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A3FB19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2E919582" w14:textId="4B3809AD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BCT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Bow Crossing Time</w:t>
            </w:r>
          </w:p>
        </w:tc>
      </w:tr>
      <w:tr w:rsidR="00D46C16" w14:paraId="679BFDE7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11722D7C" w14:textId="6F25FFDF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TTC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Target True Course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47B168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7822E2B3" w14:textId="3FD7FF8C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TTC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Target True Course</w:t>
            </w:r>
          </w:p>
        </w:tc>
      </w:tr>
      <w:tr w:rsidR="00D46C16" w14:paraId="55557D13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65754E92" w14:textId="077C8FFF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TTS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Target True Speed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427CE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12483730" w14:textId="14E4999A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TTS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Target True Speed</w:t>
            </w:r>
          </w:p>
        </w:tc>
      </w:tr>
      <w:tr w:rsidR="00907E92" w14:paraId="12942245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2C52FAD5" w14:textId="44D4BB10" w:rsidR="00907E92" w:rsidRPr="00201164" w:rsidRDefault="00907E92" w:rsidP="00907E92">
            <w:pPr>
              <w:pStyle w:val="aa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Mx  Point</w:t>
            </w:r>
            <w:proofErr w:type="gramEnd"/>
            <w:r>
              <w:rPr>
                <w:b/>
                <w:bCs/>
                <w:sz w:val="20"/>
                <w:szCs w:val="20"/>
                <w:u w:val="single"/>
              </w:rPr>
              <w:t xml:space="preserve"> of Execution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6D7A26" w14:textId="77777777" w:rsidR="00907E92" w:rsidRDefault="00907E92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30F3C332" w14:textId="50CF11F6" w:rsidR="00907E92" w:rsidRPr="00201164" w:rsidRDefault="00907E92" w:rsidP="00D46C16">
            <w:pPr>
              <w:pStyle w:val="aa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M</w:t>
            </w:r>
            <w:r>
              <w:rPr>
                <w:b/>
                <w:bCs/>
                <w:sz w:val="20"/>
                <w:szCs w:val="20"/>
                <w:u w:val="single"/>
              </w:rPr>
              <w:t>x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Point</w:t>
            </w:r>
            <w:proofErr w:type="gramEnd"/>
            <w:r>
              <w:rPr>
                <w:b/>
                <w:bCs/>
                <w:sz w:val="20"/>
                <w:szCs w:val="20"/>
                <w:u w:val="single"/>
              </w:rPr>
              <w:t xml:space="preserve"> of Execution</w:t>
            </w:r>
          </w:p>
        </w:tc>
      </w:tr>
      <w:tr w:rsidR="00D46C16" w14:paraId="255C370C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2BDB2073" w14:textId="6E31D0A9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N UP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North Up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78A30A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1C6FC493" w14:textId="56D7A7C6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N UP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North Up</w:t>
            </w:r>
          </w:p>
        </w:tc>
      </w:tr>
      <w:tr w:rsidR="00D46C16" w14:paraId="5ECBFD42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68B6CE87" w14:textId="081EDD3B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C UP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Course Up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1E0DE0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34B15ED2" w14:textId="2A4C3531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C UP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Course Up</w:t>
            </w:r>
          </w:p>
        </w:tc>
      </w:tr>
      <w:tr w:rsidR="00D46C16" w14:paraId="2D933495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04B4D63D" w14:textId="2319E166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H UP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Head Up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8BA646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0187A119" w14:textId="48A15F9C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H UP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Head Up</w:t>
            </w:r>
          </w:p>
        </w:tc>
      </w:tr>
      <w:tr w:rsidR="00D46C16" w14:paraId="307E5257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0D95A57D" w14:textId="32E8CC0A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T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True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FA6069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528233BB" w14:textId="71DDB019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T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True</w:t>
            </w:r>
          </w:p>
        </w:tc>
      </w:tr>
      <w:tr w:rsidR="00D46C16" w14:paraId="41B45435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4481BC7E" w14:textId="27E86823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Relative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290A4F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7DC539B2" w14:textId="60B99369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Relative</w:t>
            </w:r>
          </w:p>
        </w:tc>
      </w:tr>
      <w:tr w:rsidR="00D46C16" w14:paraId="0BC02D67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47D4BCB9" w14:textId="19EFCBA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STAB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01164">
              <w:rPr>
                <w:b/>
                <w:bCs/>
                <w:sz w:val="20"/>
                <w:szCs w:val="20"/>
                <w:u w:val="single"/>
              </w:rPr>
              <w:t>Stabilised</w:t>
            </w:r>
            <w:proofErr w:type="spellEnd"/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58D561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3C50C75E" w14:textId="4A590560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STAB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spellStart"/>
            <w:r w:rsidRPr="00201164">
              <w:rPr>
                <w:b/>
                <w:bCs/>
                <w:sz w:val="20"/>
                <w:szCs w:val="20"/>
                <w:u w:val="single"/>
              </w:rPr>
              <w:t>Stabilised</w:t>
            </w:r>
            <w:proofErr w:type="spellEnd"/>
          </w:p>
        </w:tc>
      </w:tr>
      <w:tr w:rsidR="00D46C16" w14:paraId="3E935207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67D8A469" w14:textId="1F647D58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RM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Relative Motion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284AB9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68B90581" w14:textId="543012BC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RM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Relative Motion</w:t>
            </w:r>
          </w:p>
        </w:tc>
      </w:tr>
      <w:tr w:rsidR="00D46C16" w14:paraId="66D00578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2BEA736C" w14:textId="6D294ADE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TM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True Motion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5ABDCA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4E962C08" w14:textId="534B8E7D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TM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True Motion</w:t>
            </w:r>
          </w:p>
        </w:tc>
      </w:tr>
      <w:tr w:rsidR="00D46C16" w14:paraId="46852117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15F447D7" w14:textId="642A25CD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HDG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Heading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74CB30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6D9DFFF8" w14:textId="14A6233C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HDG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Heading</w:t>
            </w:r>
          </w:p>
        </w:tc>
      </w:tr>
      <w:tr w:rsidR="00D46C16" w14:paraId="26C4BDA5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45543F49" w14:textId="3FF90CC1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HL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Heading Line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0CB5E6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60F866BE" w14:textId="44A275C2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HL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Heading Line</w:t>
            </w:r>
          </w:p>
        </w:tc>
      </w:tr>
      <w:tr w:rsidR="00D46C16" w14:paraId="31F5F2A0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14D7C537" w14:textId="506B1570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RNG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Range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B5997B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3BBB6F92" w14:textId="278C7FD3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RNG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Range</w:t>
            </w:r>
          </w:p>
        </w:tc>
      </w:tr>
      <w:tr w:rsidR="00D46C16" w14:paraId="2FCF243C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423FA13F" w14:textId="372254E9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SPD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Speed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19D537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3499B887" w14:textId="54108E2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SPD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Speed</w:t>
            </w:r>
          </w:p>
        </w:tc>
      </w:tr>
      <w:tr w:rsidR="00D46C16" w14:paraId="257486AD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5754B2FC" w14:textId="3B2045B6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BRG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Bearing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6353AC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6D02B652" w14:textId="1A2A5978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BRG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Bearing</w:t>
            </w:r>
          </w:p>
        </w:tc>
      </w:tr>
      <w:tr w:rsidR="00D46C16" w14:paraId="1B598C29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4F6BDC13" w14:textId="601F3381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DIST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Distance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E6B764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11DD594F" w14:textId="65B70843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DIST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Distance</w:t>
            </w:r>
          </w:p>
        </w:tc>
      </w:tr>
      <w:tr w:rsidR="00D46C16" w:rsidRPr="00D46C16" w14:paraId="5961C3E2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5554FE30" w14:textId="2807B448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COG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Course Over the Ground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86A74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6F053E02" w14:textId="39C4F0F8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COG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Course Over the Ground</w:t>
            </w:r>
          </w:p>
        </w:tc>
      </w:tr>
      <w:tr w:rsidR="00D46C16" w:rsidRPr="00D46C16" w14:paraId="39A7040B" w14:textId="77777777" w:rsidTr="00D46C16">
        <w:trPr>
          <w:trHeight w:val="340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1D16BF9C" w14:textId="4A9BEE85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SOG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Speed Over the Ground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C18218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34E2FE31" w14:textId="535D32E2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SOG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Speed Over the Ground</w:t>
            </w:r>
          </w:p>
        </w:tc>
      </w:tr>
      <w:tr w:rsidR="00D46C16" w:rsidRPr="00D46C16" w14:paraId="3B098E79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3786D8E6" w14:textId="5B1A3F4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kts = knots – </w:t>
            </w:r>
            <w:proofErr w:type="spellStart"/>
            <w:proofErr w:type="gramStart"/>
            <w:r w:rsidRPr="00201164">
              <w:rPr>
                <w:b/>
                <w:bCs/>
                <w:sz w:val="20"/>
                <w:szCs w:val="20"/>
                <w:u w:val="single"/>
              </w:rPr>
              <w:t>N.Miles</w:t>
            </w:r>
            <w:proofErr w:type="spellEnd"/>
            <w:proofErr w:type="gramEnd"/>
            <w:r w:rsidRPr="00201164">
              <w:rPr>
                <w:b/>
                <w:bCs/>
                <w:sz w:val="20"/>
                <w:szCs w:val="20"/>
                <w:u w:val="single"/>
              </w:rPr>
              <w:t>/</w:t>
            </w:r>
            <w:proofErr w:type="spellStart"/>
            <w:r w:rsidRPr="00201164">
              <w:rPr>
                <w:b/>
                <w:bCs/>
                <w:sz w:val="20"/>
                <w:szCs w:val="20"/>
                <w:u w:val="single"/>
              </w:rPr>
              <w:t>Hr</w:t>
            </w:r>
            <w:proofErr w:type="spellEnd"/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3BC7D2" w14:textId="77777777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0BAF20B7" w14:textId="3975EB4F" w:rsidR="00D46C16" w:rsidRP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kts = knots – </w:t>
            </w:r>
            <w:proofErr w:type="spellStart"/>
            <w:proofErr w:type="gramStart"/>
            <w:r w:rsidRPr="00201164">
              <w:rPr>
                <w:b/>
                <w:bCs/>
                <w:sz w:val="20"/>
                <w:szCs w:val="20"/>
                <w:u w:val="single"/>
              </w:rPr>
              <w:t>N.Miles</w:t>
            </w:r>
            <w:proofErr w:type="spellEnd"/>
            <w:proofErr w:type="gramEnd"/>
            <w:r w:rsidRPr="00201164">
              <w:rPr>
                <w:b/>
                <w:bCs/>
                <w:sz w:val="20"/>
                <w:szCs w:val="20"/>
                <w:u w:val="single"/>
              </w:rPr>
              <w:t>/</w:t>
            </w:r>
            <w:proofErr w:type="spellStart"/>
            <w:r w:rsidRPr="00201164">
              <w:rPr>
                <w:b/>
                <w:bCs/>
                <w:sz w:val="20"/>
                <w:szCs w:val="20"/>
                <w:u w:val="single"/>
              </w:rPr>
              <w:t>Hr</w:t>
            </w:r>
            <w:proofErr w:type="spellEnd"/>
          </w:p>
        </w:tc>
      </w:tr>
      <w:tr w:rsidR="00D46C16" w14:paraId="4E30C088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0C2FC3E4" w14:textId="3F57128C" w:rsidR="00D46C16" w:rsidRPr="00201164" w:rsidRDefault="00D46C16" w:rsidP="00D46C16">
            <w:pPr>
              <w:pStyle w:val="aa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NM = nautical mile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7ACBA3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443725E7" w14:textId="7BD0FC0E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 w:rsidRPr="00201164">
              <w:rPr>
                <w:b/>
                <w:bCs/>
                <w:sz w:val="20"/>
                <w:szCs w:val="20"/>
                <w:u w:val="single"/>
              </w:rPr>
              <w:t>NM = nautical mile</w:t>
            </w:r>
          </w:p>
        </w:tc>
      </w:tr>
      <w:tr w:rsidR="00D46C16" w14:paraId="4D729DDC" w14:textId="77777777" w:rsidTr="00D46C16">
        <w:trPr>
          <w:trHeight w:val="333"/>
          <w:jc w:val="center"/>
        </w:trPr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14:paraId="523369F7" w14:textId="767CE21B" w:rsidR="00D46C16" w:rsidRPr="00201164" w:rsidRDefault="006E3B2F" w:rsidP="00D46C16">
            <w:pPr>
              <w:pStyle w:val="aa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min or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( </w:t>
            </w:r>
            <w:r w:rsidRPr="006E3B2F">
              <w:rPr>
                <w:b/>
                <w:bCs/>
                <w:sz w:val="20"/>
                <w:szCs w:val="20"/>
                <w:u w:val="single"/>
              </w:rPr>
              <w:t>xx</w:t>
            </w:r>
            <w:proofErr w:type="gramEnd"/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“</w:t>
            </w:r>
            <w:r w:rsidR="00D46C16" w:rsidRPr="00201164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)</w:t>
            </w:r>
            <w:proofErr w:type="gramEnd"/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="00D46C16" w:rsidRPr="00201164">
              <w:rPr>
                <w:b/>
                <w:bCs/>
                <w:sz w:val="20"/>
                <w:szCs w:val="20"/>
                <w:u w:val="single"/>
              </w:rPr>
              <w:t>= minute</w:t>
            </w:r>
            <w:r>
              <w:rPr>
                <w:b/>
                <w:bCs/>
                <w:sz w:val="20"/>
                <w:szCs w:val="20"/>
                <w:u w:val="single"/>
              </w:rPr>
              <w:t>s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74FA1B" w14:textId="77777777" w:rsidR="00D46C16" w:rsidRDefault="00D46C16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</w:p>
        </w:tc>
        <w:tc>
          <w:tcPr>
            <w:tcW w:w="4679" w:type="dxa"/>
            <w:tcBorders>
              <w:left w:val="single" w:sz="4" w:space="0" w:color="auto"/>
            </w:tcBorders>
            <w:vAlign w:val="center"/>
          </w:tcPr>
          <w:p w14:paraId="67E8A98F" w14:textId="38E1C0F9" w:rsidR="00D46C16" w:rsidRDefault="006E3B2F" w:rsidP="00D46C16">
            <w:pPr>
              <w:pStyle w:val="aa"/>
              <w:jc w:val="center"/>
              <w:rPr>
                <w:b/>
                <w:bCs/>
                <w:sz w:val="28"/>
                <w:szCs w:val="28"/>
                <w:u w:val="single"/>
                <w:lang w:val="el-GR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min or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 xml:space="preserve">( </w:t>
            </w:r>
            <w:r w:rsidRPr="006E3B2F">
              <w:rPr>
                <w:b/>
                <w:bCs/>
                <w:sz w:val="20"/>
                <w:szCs w:val="20"/>
                <w:u w:val="single"/>
              </w:rPr>
              <w:t>xx</w:t>
            </w:r>
            <w:proofErr w:type="gramEnd"/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  <w:u w:val="single"/>
              </w:rPr>
              <w:t>“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 xml:space="preserve"> )</w:t>
            </w:r>
            <w:proofErr w:type="gramEnd"/>
            <w:r>
              <w:rPr>
                <w:b/>
                <w:bCs/>
                <w:sz w:val="20"/>
                <w:szCs w:val="20"/>
                <w:u w:val="single"/>
              </w:rPr>
              <w:t xml:space="preserve"> </w:t>
            </w:r>
            <w:r w:rsidRPr="00201164">
              <w:rPr>
                <w:b/>
                <w:bCs/>
                <w:sz w:val="20"/>
                <w:szCs w:val="20"/>
                <w:u w:val="single"/>
              </w:rPr>
              <w:t>= minute</w:t>
            </w:r>
            <w:r>
              <w:rPr>
                <w:b/>
                <w:bCs/>
                <w:sz w:val="20"/>
                <w:szCs w:val="20"/>
                <w:u w:val="single"/>
              </w:rPr>
              <w:t>s</w:t>
            </w:r>
          </w:p>
        </w:tc>
      </w:tr>
    </w:tbl>
    <w:p w14:paraId="43DAE081" w14:textId="7F6E7E41" w:rsidR="00BC5A7C" w:rsidRPr="00CE3398" w:rsidRDefault="00BC5A7C" w:rsidP="00BC5A7C">
      <w:pPr>
        <w:pStyle w:val="aa"/>
        <w:jc w:val="center"/>
        <w:rPr>
          <w:b/>
          <w:bCs/>
          <w:sz w:val="28"/>
          <w:szCs w:val="28"/>
          <w:u w:val="single"/>
          <w:lang w:val="en-150"/>
        </w:rPr>
      </w:pPr>
    </w:p>
    <w:sectPr w:rsidR="00BC5A7C" w:rsidRPr="00CE3398" w:rsidSect="003C7D6F">
      <w:pgSz w:w="11907" w:h="16840" w:code="9"/>
      <w:pgMar w:top="568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0F"/>
    <w:rsid w:val="000538D6"/>
    <w:rsid w:val="00121839"/>
    <w:rsid w:val="00124810"/>
    <w:rsid w:val="00201164"/>
    <w:rsid w:val="00262CAA"/>
    <w:rsid w:val="00276F16"/>
    <w:rsid w:val="002F2B09"/>
    <w:rsid w:val="003A1390"/>
    <w:rsid w:val="003A4C8B"/>
    <w:rsid w:val="003C7D6F"/>
    <w:rsid w:val="00412EAD"/>
    <w:rsid w:val="004A7A0F"/>
    <w:rsid w:val="006E3B2F"/>
    <w:rsid w:val="007F450C"/>
    <w:rsid w:val="00907E92"/>
    <w:rsid w:val="009C27F7"/>
    <w:rsid w:val="00A71E81"/>
    <w:rsid w:val="00BB6973"/>
    <w:rsid w:val="00BC5A7C"/>
    <w:rsid w:val="00BD5B6A"/>
    <w:rsid w:val="00C468DC"/>
    <w:rsid w:val="00CE3398"/>
    <w:rsid w:val="00D46C16"/>
    <w:rsid w:val="00D82870"/>
    <w:rsid w:val="00DA3C3B"/>
    <w:rsid w:val="00EA2D37"/>
    <w:rsid w:val="00FB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E7837"/>
  <w15:chartTrackingRefBased/>
  <w15:docId w15:val="{B446AFCF-BCB6-4C8D-9CD6-C717B996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4A7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A7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A7A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A7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A7A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A7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A7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A7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A7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4A7A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4A7A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4A7A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4A7A0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4A7A0F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4A7A0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4A7A0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4A7A0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4A7A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A7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4A7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A7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4A7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A7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4A7A0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A7A0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A7A0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A7A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4A7A0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4A7A0F"/>
    <w:rPr>
      <w:b/>
      <w:bCs/>
      <w:smallCaps/>
      <w:color w:val="2F5496" w:themeColor="accent1" w:themeShade="BF"/>
      <w:spacing w:val="5"/>
    </w:rPr>
  </w:style>
  <w:style w:type="paragraph" w:styleId="aa">
    <w:name w:val="No Spacing"/>
    <w:uiPriority w:val="1"/>
    <w:qFormat/>
    <w:rsid w:val="003A4C8B"/>
    <w:pPr>
      <w:spacing w:after="0" w:line="240" w:lineRule="auto"/>
    </w:pPr>
  </w:style>
  <w:style w:type="table" w:styleId="ab">
    <w:name w:val="Table Grid"/>
    <w:basedOn w:val="a1"/>
    <w:uiPriority w:val="39"/>
    <w:rsid w:val="003A4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E60B8-7742-4EC2-BB69-DD814C277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Cap.Mike. koss</dc:creator>
  <cp:keywords/>
  <dc:description/>
  <cp:lastModifiedBy>Cap.Mike. koss</cp:lastModifiedBy>
  <cp:revision>4</cp:revision>
  <cp:lastPrinted>2025-03-07T05:36:00Z</cp:lastPrinted>
  <dcterms:created xsi:type="dcterms:W3CDTF">2025-03-06T19:59:00Z</dcterms:created>
  <dcterms:modified xsi:type="dcterms:W3CDTF">2025-04-08T23:20:00Z</dcterms:modified>
</cp:coreProperties>
</file>